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c4e83390e45ba" w:history="1">
              <w:r>
                <w:rPr>
                  <w:rStyle w:val="Hyperlink"/>
                </w:rPr>
                <w:t>中国等离子切割系统市场调查研究与发展前景报告（2026-2032年）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c4e83390e45ba" w:history="1">
              <w:r>
                <w:rPr>
                  <w:rStyle w:val="Hyperlink"/>
                </w:rPr>
                <w:t>中国等离子切割系统市场调查研究与发展前景报告（2026-2032年）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c4e83390e45ba" w:history="1">
                <w:r>
                  <w:rPr>
                    <w:rStyle w:val="Hyperlink"/>
                  </w:rPr>
                  <w:t>https://www.20087.com/9/90/DengLiZiQieGeXiTongFaZhanQianJingFenXi.html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切割系统是金属加工领域的重要热切割技术，凭借高切割速度、良好切口质量和对多种导电材料的广泛适应性，在造船、工程机械、汽车制造及金属结构件加工等行业中广泛应用。目前，等离子切割系统主流设备普遍采用高频逆变电源、精密气体控制系统与数控平台集成，显著提升了切割精度与能源效率。近年来，随着数字控制技术与传感器融合的深入，智能割炬高度跟踪、自动穿孔优化及远程监控诊断功能逐步普及，增强了设备在复杂工况下的稳定性和操作便捷性。然而，高功率等离子系统在厚板切割中的垂直度控制、电极喷嘴寿命以及运行成本方面仍存在优化空间，同时中小型企业对高端设备的投入意愿受限于初始购置与维护门槛。</w:t>
      </w:r>
      <w:r>
        <w:rPr>
          <w:rFonts w:hint="eastAsia"/>
        </w:rPr>
        <w:br/>
      </w:r>
      <w:r>
        <w:rPr>
          <w:rFonts w:hint="eastAsia"/>
        </w:rPr>
        <w:t>　　未来，等离子切割系统的发展将聚焦于智能化、绿色化与工艺融合三大方向。一方面，人工智能算法将深度嵌入切割路径规划与参数自适应调节中，实现基于材料类型、厚度及环境条件的实时决策优化，进一步提升切割质量一致性。另一方面，混合气体技术与高效电源拓扑结构的创新有望降低能耗与耗材消耗，推动设备向低碳制造转型。此外，等离子切割正与激光、水射流等其他加工方式探索协同作业模式，形成复合加工单元以应对多材质、多维度制造需求。伴随工业4.0推进，等离子切割系统将更紧密融入柔性制造生产线，通过数字孪生与边缘计算实现全生命周期管理，巩固其在中厚板金属加工领域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c4e83390e45ba" w:history="1">
        <w:r>
          <w:rPr>
            <w:rStyle w:val="Hyperlink"/>
          </w:rPr>
          <w:t>中国等离子切割系统市场调查研究与发展前景报告（2026-2032年）</w:t>
        </w:r>
      </w:hyperlink>
      <w:r>
        <w:rPr>
          <w:rFonts w:hint="eastAsia"/>
        </w:rPr>
        <w:t>》依托权威数据资源与长期市场监测，系统分析了等离子切割系统行业的市场规模、市场需求及产业链结构，深入探讨了等离子切割系统价格变动与细分市场特征。报告科学预测了等离子切割系统市场前景及未来发展趋势，重点剖析了行业集中度、竞争格局及重点企业的市场地位，并通过SWOT分析揭示了等离子切割系统行业机遇与潜在风险。报告为投资者及业内企业提供了全面的市场洞察与决策参考，助力把握等离子切割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等离子切割系统市场概述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按照不同类型，等离子切割系统主要可以分为如下几个类别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中国不同类型等离子切割系统增长趋势2021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便携式等离子切割系统</w:t>
      </w:r>
      <w:r>
        <w:rPr>
          <w:rFonts w:hint="eastAsia"/>
        </w:rPr>
        <w:br/>
      </w:r>
      <w:r>
        <w:rPr>
          <w:rFonts w:hint="eastAsia"/>
        </w:rPr>
        <w:t>　　　　1.2.3 固定式等离子切割系统</w:t>
      </w:r>
      <w:r>
        <w:rPr>
          <w:rFonts w:hint="eastAsia"/>
        </w:rPr>
        <w:br/>
      </w:r>
      <w:r>
        <w:rPr>
          <w:rFonts w:hint="eastAsia"/>
        </w:rPr>
        <w:t>　　1.3 从不同应用，等离子切割系统主要包括如下几个方面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中国不同应用等离子切割系统增长趋势2021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工业机械</w:t>
      </w:r>
      <w:r>
        <w:rPr>
          <w:rFonts w:hint="eastAsia"/>
        </w:rPr>
        <w:br/>
      </w:r>
      <w:r>
        <w:rPr>
          <w:rFonts w:hint="eastAsia"/>
        </w:rPr>
        <w:t>　　　　1.3.4 建筑和重型设备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中国等离子切割系统发展现状及未来趋势（2021-2032）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中国市场等离子切割系统收入及增长率（2021-2032）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中国市场等离子切割系统销量及增长率（2021-2032）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中国市场主要等离子切割系统厂商分析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中国市场主要厂商等离子切割系统销量及市场占有率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中国市场主要厂商等离子切割系统销量（2021-2026）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中国市场主要厂商等离子切割系统销量市场份额（2021-2026）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中国市场主要厂商等离子切割系统收入及市场占有率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中国市场主要厂商等离子切割系统收入（2021-2026）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中国市场主要厂商等离子切割系统收入市场份额（2021-2026）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2025年中国市场主要厂商等离子切割系统收入排名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中国市场主要厂商等离子切割系统价格（2021-2026）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中国市场主要厂商等离子切割系统总部及产地分布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中国市场主要厂商成立时间及等离子切割系统商业化日期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中国市场主要厂商等离子切割系统产品类型及应用</w:t>
      </w:r>
      <w:r>
        <w:rPr>
          <w:rFonts w:hint="eastAsia"/>
        </w:rPr>
        <w:br/>
      </w:r>
      <w:r>
        <w:rPr>
          <w:rFonts w:hint="eastAsia"/>
        </w:rPr>
        <w:t>　　2.7 等离子切割系统行业集中度、竞争程度分析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等离子切割系统行业集中度分析：2025年中国Top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中国市场等离子切割系统第一梯队、第二梯队和第三梯队厂商（品牌）及2025年市场份额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不同类型等离子切割系统分析</w:t>
      </w:r>
      <w:r>
        <w:rPr>
          <w:rFonts w:hint="eastAsia"/>
        </w:rPr>
        <w:br/>
      </w:r>
      <w:r>
        <w:rPr>
          <w:rFonts w:hint="eastAsia"/>
        </w:rPr>
        <w:t>　　4.1 中国市场不同类型等离子切割系统销量（2021-2032）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中国市场不同类型等离子切割系统销量及市场份额（2021-2026）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中国市场不同类型等离子切割系统销量预测（2027-2032）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中国市场不同类型等离子切割系统规模（2021-2032）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中国市场不同类型等离子切割系统规模及市场份额（2021-2026）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中国市场不同类型等离子切割系统规模预测（2027-2032）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中国市场不同类型等离子切割系统价格走势（2021-2032）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不同应用等离子切割系统分析</w:t>
      </w:r>
      <w:r>
        <w:rPr>
          <w:rFonts w:hint="eastAsia"/>
        </w:rPr>
        <w:br/>
      </w:r>
      <w:r>
        <w:rPr>
          <w:rFonts w:hint="eastAsia"/>
        </w:rPr>
        <w:t>　　5.1 中国市场不同应用等离子切割系统销量（2021-2032）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中国市场不同应用等离子切割系统销量及市场份额（2021-2026）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中国市场不同应用等离子切割系统销量预测（2027-2032）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中国市场不同应用等离子切割系统规模（2021-2032）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中国市场不同应用等离子切割系统规模及市场份额（2021-2026）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中国市场不同应用等离子切割系统规模预测（2027-2032）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中国市场不同应用等离子切割系统价格走势（2021-2032）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等离子切割系统行业发展分析---发展趋势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等离子切割系统行业发展分析---厂商壁垒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等离子切割系统行业发展分析---驱动因素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等离子切割系统行业发展分析---制约因素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等离子切割系统中国企业SWOT分析</w:t>
      </w:r>
      <w:r>
        <w:rPr>
          <w:rFonts w:hint="eastAsia"/>
        </w:rPr>
        <w:br/>
      </w:r>
      <w:r>
        <w:rPr>
          <w:rFonts w:hint="eastAsia"/>
        </w:rPr>
        <w:t>　　6.6 等离子切割系统行业发展分析---行业政策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等离子切割系统行业产业链简介</w:t>
      </w:r>
      <w:r>
        <w:rPr>
          <w:rFonts w:hint="eastAsia"/>
        </w:rPr>
        <w:br/>
      </w:r>
      <w:r>
        <w:rPr>
          <w:rFonts w:hint="eastAsia"/>
        </w:rPr>
        <w:t>　　7.2 等离子切割系统产业链分析-上游</w:t>
      </w:r>
      <w:r>
        <w:rPr>
          <w:rFonts w:hint="eastAsia"/>
        </w:rPr>
        <w:br/>
      </w:r>
      <w:r>
        <w:rPr>
          <w:rFonts w:hint="eastAsia"/>
        </w:rPr>
        <w:t>　　7.3 等离子切割系统产业链分析-中游</w:t>
      </w:r>
      <w:r>
        <w:rPr>
          <w:rFonts w:hint="eastAsia"/>
        </w:rPr>
        <w:br/>
      </w:r>
      <w:r>
        <w:rPr>
          <w:rFonts w:hint="eastAsia"/>
        </w:rPr>
        <w:t>　　7.4 等离子切割系统产业链分析-下游</w:t>
      </w:r>
      <w:r>
        <w:rPr>
          <w:rFonts w:hint="eastAsia"/>
        </w:rPr>
        <w:br/>
      </w:r>
      <w:r>
        <w:rPr>
          <w:rFonts w:hint="eastAsia"/>
        </w:rPr>
        <w:t>　　7.5 等离子切割系统行业采购模式</w:t>
      </w:r>
      <w:r>
        <w:rPr>
          <w:rFonts w:hint="eastAsia"/>
        </w:rPr>
        <w:br/>
      </w:r>
      <w:r>
        <w:rPr>
          <w:rFonts w:hint="eastAsia"/>
        </w:rPr>
        <w:t>　　7.6 等离子切割系统行业生产模式</w:t>
      </w:r>
      <w:r>
        <w:rPr>
          <w:rFonts w:hint="eastAsia"/>
        </w:rPr>
        <w:br/>
      </w:r>
      <w:r>
        <w:rPr>
          <w:rFonts w:hint="eastAsia"/>
        </w:rPr>
        <w:t>　　7.7 等离子切割系统行业销售模式及销售渠道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中国本土等离子切割系统产能、产量分析</w:t>
      </w:r>
      <w:r>
        <w:rPr>
          <w:rFonts w:hint="eastAsia"/>
        </w:rPr>
        <w:br/>
      </w:r>
      <w:r>
        <w:rPr>
          <w:rFonts w:hint="eastAsia"/>
        </w:rPr>
        <w:t>　　8.1 中国等离子切割系统供需现状及预测（2021-2032）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中国等离子切割系统产能、产量、产能利用率及发展趋势（2021-2032）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中国等离子切割系统产量、市场需求量及发展趋势（2021-2032）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中国等离子切割系统进出口分析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中国市场等离子切割系统主要进口来源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中国市场等离子切割系统主要出口目的地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不同类型等离子切割系统市场规模2021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不同应用等离子切割系统市场规模2021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中国市场主要厂商等离子切割系统销量（2021-2026）&amp;（千台）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中国市场主要厂商等离子切割系统销量市场份额（2021-2026）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中国市场主要厂商等离子切割系统收入（2021-2026）&amp;（万元）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中国市场主要厂商等离子切割系统收入份额（2021-2026）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2025年中国主要生产商等离子切割系统收入排名（万元）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中国市场主要厂商等离子切割系统价格（2021-2026）&amp;（元/台）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中国市场主要厂商等离子切割系统总部及产地分布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中国市场主要厂商成立时间及等离子切割系统商业化日期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中国市场主要厂商等离子切割系统产品类型及应用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2025年中国市场等离子切割系统主要厂商市场地位（第一梯队、第二梯队和第三梯队）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等离子切割系统市场投资、并购等现状分析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等离子切割系统生产基地、总部、竞争对手及市场地位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中国市场不同类型等离子切割系统销量（2021-2026）&amp;（千台）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中国市场不同类型等离子切割系统销量市场份额（2021-2026）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中国市场不同类型等离子切割系统销量预测（2027-2032）&amp;（千台）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中国市场不同类型等离子切割系统销量市场份额预测（2027-2032）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中国市场不同类型等离子切割系统规模（2021-2026）&amp;（万元）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中国市场不同类型等离子切割系统规模市场份额（2021-2026）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中国市场不同类型等离子切割系统规模预测（2027-2032）&amp;（万元）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中国市场不同类型等离子切割系统规模市场份额预测（2027-2032）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中国市场不同应用等离子切割系统销量（2021-2026）&amp;（千台）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中国市场不同应用等离子切割系统销量市场份额（2021-2026）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中国市场不同应用等离子切割系统销量预测（2027-2032）&amp;（千台）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中国市场不同应用等离子切割系统销量市场份额预测（2027-2032）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中国市场不同应用等离子切割系统规模（2021-2026）&amp;（万元）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中国市场不同应用等离子切割系统规模市场份额（2021-2026）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中国市场不同应用等离子切割系统规模预测（2027-2032）&amp;（万元）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中国市场不同应用等离子切割系统规模市场份额预测（2027-2032）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等离子切割系统行业发展分析---发展趋势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等离子切割系统行业发展分析---厂商壁垒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等离子切割系统行业发展分析---驱动因素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等离子切割系统行业发展分析---制约因素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等离子切割系统行业相关重点政策一览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等离子切割系统行业供应链分析</w:t>
      </w:r>
      <w:r>
        <w:rPr>
          <w:rFonts w:hint="eastAsia"/>
        </w:rPr>
        <w:br/>
      </w:r>
      <w:r>
        <w:rPr>
          <w:rFonts w:hint="eastAsia"/>
        </w:rPr>
        <w:t>　　表 101： 等离子切割系统上游原料供应商</w:t>
      </w:r>
      <w:r>
        <w:rPr>
          <w:rFonts w:hint="eastAsia"/>
        </w:rPr>
        <w:br/>
      </w:r>
      <w:r>
        <w:rPr>
          <w:rFonts w:hint="eastAsia"/>
        </w:rPr>
        <w:t>　　表 102： 等离子切割系统行业主要下游客户</w:t>
      </w:r>
      <w:r>
        <w:rPr>
          <w:rFonts w:hint="eastAsia"/>
        </w:rPr>
        <w:br/>
      </w:r>
      <w:r>
        <w:rPr>
          <w:rFonts w:hint="eastAsia"/>
        </w:rPr>
        <w:t>　　表 103： 等离子切割系统典型经销商</w:t>
      </w:r>
      <w:r>
        <w:rPr>
          <w:rFonts w:hint="eastAsia"/>
        </w:rPr>
        <w:br/>
      </w:r>
      <w:r>
        <w:rPr>
          <w:rFonts w:hint="eastAsia"/>
        </w:rPr>
        <w:t>　　表 104： 中国等离子切割系统产量、销量、进口量及出口量（2021-2026）&amp;（千台）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中国等离子切割系统产量、销量、进口量及出口量预测（2027-2032）&amp;（千台）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中国市场等离子切割系统主要进口来源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中国市场等离子切割系统主要出口目的地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等离子切割系统产品图片</w:t>
      </w:r>
      <w:r>
        <w:rPr>
          <w:rFonts w:hint="eastAsia"/>
        </w:rPr>
        <w:br/>
      </w:r>
      <w:r>
        <w:rPr>
          <w:rFonts w:hint="eastAsia"/>
        </w:rPr>
        <w:t>　　图 2： 中国不同类型等离子切割系统市场规模市场份额2025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便携式等离子切割系统产品图片</w:t>
      </w:r>
      <w:r>
        <w:rPr>
          <w:rFonts w:hint="eastAsia"/>
        </w:rPr>
        <w:br/>
      </w:r>
      <w:r>
        <w:rPr>
          <w:rFonts w:hint="eastAsia"/>
        </w:rPr>
        <w:t>　　图 4： 固定式等离子切割系统产品图片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中国不同应用等离子切割系统市场份额2025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工业机械</w:t>
      </w:r>
      <w:r>
        <w:rPr>
          <w:rFonts w:hint="eastAsia"/>
        </w:rPr>
        <w:br/>
      </w:r>
      <w:r>
        <w:rPr>
          <w:rFonts w:hint="eastAsia"/>
        </w:rPr>
        <w:t>　　图 8： 建筑和重型设备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中国市场等离子切割系统市场规模，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中国市场等离子切割系统收入及增长率（2021-2032）&amp;（万元）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中国市场等离子切割系统销量及增长率（2021-2032）&amp;（千台）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2025年中国市场主要厂商等离子切割系统销量市场份额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2025年中国市场主要厂商等离子切割系统收入市场份额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2025年中国市场前五大厂商等离子切割系统市场份额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2025年中国市场等离子切割系统第一梯队、第二梯队和第三梯队厂商（品牌）及市场份额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中国市场不同类型等离子切割系统价格走势（2021-2032）&amp;（元/台）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中国市场不同应用等离子切割系统价格走势（2021-2032）&amp;（元/台）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等离子切割系统中国企业SWOT分析</w:t>
      </w:r>
      <w:r>
        <w:rPr>
          <w:rFonts w:hint="eastAsia"/>
        </w:rPr>
        <w:br/>
      </w:r>
      <w:r>
        <w:rPr>
          <w:rFonts w:hint="eastAsia"/>
        </w:rPr>
        <w:t>　　图 20： 等离子切割系统产业链</w:t>
      </w:r>
      <w:r>
        <w:rPr>
          <w:rFonts w:hint="eastAsia"/>
        </w:rPr>
        <w:br/>
      </w:r>
      <w:r>
        <w:rPr>
          <w:rFonts w:hint="eastAsia"/>
        </w:rPr>
        <w:t>　　图 21： 等离子切割系统行业采购模式分析</w:t>
      </w:r>
      <w:r>
        <w:rPr>
          <w:rFonts w:hint="eastAsia"/>
        </w:rPr>
        <w:br/>
      </w:r>
      <w:r>
        <w:rPr>
          <w:rFonts w:hint="eastAsia"/>
        </w:rPr>
        <w:t>　　图 22： 等离子切割系统行业生产模式分析</w:t>
      </w:r>
      <w:r>
        <w:rPr>
          <w:rFonts w:hint="eastAsia"/>
        </w:rPr>
        <w:br/>
      </w:r>
      <w:r>
        <w:rPr>
          <w:rFonts w:hint="eastAsia"/>
        </w:rPr>
        <w:t>　　图 23： 等离子切割系统行业销售模式分析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中国等离子切割系统产能、产量、产能利用率及发展趋势（2021-2032）&amp;（千台）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中国等离子切割系统产量、市场需求量及发展趋势（2021-2032）&amp;（千台）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c4e83390e45ba" w:history="1">
        <w:r>
          <w:rPr>
            <w:rStyle w:val="Hyperlink"/>
          </w:rPr>
          <w:t>中国等离子切割系统市场调查研究与发展前景报告（2026-2032年）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c4e83390e45ba" w:history="1">
        <w:r>
          <w:rPr>
            <w:rStyle w:val="Hyperlink"/>
          </w:rPr>
          <w:t>https://www.20087.com/9/90/DengLiZiQieGeXiTongFaZhanQianJingFenXi.html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切系统、等离子切割系统有哪些、等离子切割是什么、等离子切割系统工作介质包括哪些、等离子切割设备厂、等离子切割系统哪家好用、等离子切割净化、等离子切割系统工作介质有哪些特点、等离子切割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8fa805cfc47c3" w:history="1">
      <w:r>
        <w:rPr>
          <w:rStyle w:val="Hyperlink"/>
        </w:rPr>
        <w:t>中国等离子切割系统市场调查研究与发展前景报告（2026-2032年）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engLiZiQieGeXiTongFaZhanQianJingFenXi.html" TargetMode="External" Id="R6e5c4e83390e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engLiZiQieGeXiTongFaZhanQianJingFenXi.html" TargetMode="External" Id="R60a8fa805cfc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2025-11-29T04:03:21Z</dcterms:created>
  <dcterms:modified xsi:type="dcterms:W3CDTF">2025-11-29T05:03:21Z</dcterms:modified>
  <dc:subject>中国等离子切割系统市场调查研究与发展前景报告（2026-2032年）</dc:subject>
  <dc:title>中国等离子切割系统市场调查研究与发展前景报告（2026-2032年）</dc:title>
  <cp:keywords>中国等离子切割系统市场调查研究与发展前景报告（2026-2032年）</cp:keywords>
  <dc:description>中国等离子切割系统市场调查研究与发展前景报告（2026-2032年）</dc:description>
</cp:coreProperties>
</file>