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49d5b5d74c0a" w:history="1">
              <w:r>
                <w:rPr>
                  <w:rStyle w:val="Hyperlink"/>
                </w:rPr>
                <w:t>2026-2032年中国通用柴油机行业现状与趋势分析报告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49d5b5d74c0a" w:history="1">
              <w:r>
                <w:rPr>
                  <w:rStyle w:val="Hyperlink"/>
                </w:rPr>
                <w:t>2026-2032年中国通用柴油机行业现状与趋势分析报告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49d5b5d74c0a" w:history="1">
                <w:r>
                  <w:rPr>
                    <w:rStyle w:val="Hyperlink"/>
                  </w:rPr>
                  <w:t>https://www.20087.com/9/70/TongYongChaiYouJiHangYeQuShi.html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适用于多种用途的小型柴油发动机，常见于发电机组、工程机械、农用机械和船舶动力系统中。凭借其高效率、低油耗和较强的扭矩输出，通用柴油机在全球范围内有着广泛的市场。近年来，随着排放标准的不断提高，通用柴油机的制造商不断改进燃烧系统和废气后处理技术，以降低污染物排放，满足严格的环保要求。</w:t>
      </w:r>
      <w:r>
        <w:rPr>
          <w:rFonts w:hint="eastAsia"/>
        </w:rPr>
        <w:br/>
      </w:r>
      <w:r>
        <w:rPr>
          <w:rFonts w:hint="eastAsia"/>
        </w:rPr>
        <w:t>　　未来，通用柴油机将更加注重能效提升和排放控制。采用先进的燃油喷射系统和燃烧室设计，可以进一步提高燃料利用率，减少碳排放。同时，废气后处理技术的创新，如选择性催化还原（SCR）和颗粒物捕集器（DPF），将使通用柴油机达到更严格的排放标准。此外，随着电动化趋势的加速，混合动力和纯电驱动系统将与柴油机相结合，形成多元化的动力解决方案，满足不同场景下的需求，同时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49d5b5d74c0a" w:history="1">
        <w:r>
          <w:rPr>
            <w:rStyle w:val="Hyperlink"/>
          </w:rPr>
          <w:t>2026-2032年中国通用柴油机行业现状与趋势分析报告</w:t>
        </w:r>
      </w:hyperlink>
      <w:r>
        <w:rPr>
          <w:rFonts w:hint="eastAsia"/>
        </w:rPr>
        <w:t>》基于多年通用柴油机行业研究积累，结合通用柴油机行业市场现状，通过资深研究团队对通用柴油机市场资讯的系统整理与分析，依托权威数据资源及长期市场监测数据库，对通用柴油机行业进行了全面调研。报告详细分析了通用柴油机市场规模、市场前景、技术现状及未来发展方向，重点评估了通用柴油机行业内企业的竞争格局及经营表现，并通过SWOT分析揭示了通用柴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3149d5b5d74c0a" w:history="1">
        <w:r>
          <w:rPr>
            <w:rStyle w:val="Hyperlink"/>
          </w:rPr>
          <w:t>2026-2032年中国通用柴油机行业现状与趋势分析报告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》为投资者提供了准确的市场现状分析及前景预判，帮助挖掘行业投资价值，并提出投资策略与营销策略建议，是把握通用柴油机行业动态、优化决策的重要工具。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通用柴油机行业相关概述</w:t>
      </w:r>
      <w:r>
        <w:rPr>
          <w:rFonts w:hint="eastAsia"/>
        </w:rPr>
        <w:br/>
      </w:r>
      <w:r>
        <w:rPr>
          <w:rFonts w:hint="eastAsia"/>
        </w:rPr>
        <w:t>　　　　一、通用柴油机行业定义及特点</w:t>
      </w:r>
      <w:r>
        <w:rPr>
          <w:rFonts w:hint="eastAsia"/>
        </w:rPr>
        <w:br/>
      </w:r>
      <w:r>
        <w:rPr>
          <w:rFonts w:hint="eastAsia"/>
        </w:rPr>
        <w:t>　　　　　　1、通用柴油机行业定义</w:t>
      </w:r>
      <w:r>
        <w:rPr>
          <w:rFonts w:hint="eastAsia"/>
        </w:rPr>
        <w:br/>
      </w:r>
      <w:r>
        <w:rPr>
          <w:rFonts w:hint="eastAsia"/>
        </w:rPr>
        <w:t>　　　　　　2、通用柴油机行业特点</w:t>
      </w:r>
      <w:r>
        <w:rPr>
          <w:rFonts w:hint="eastAsia"/>
        </w:rPr>
        <w:br/>
      </w:r>
      <w:r>
        <w:rPr>
          <w:rFonts w:hint="eastAsia"/>
        </w:rPr>
        <w:t>　　　　二、通用柴油机行业经营模式分析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1、通用柴油机生产模式</w:t>
      </w:r>
      <w:r>
        <w:rPr>
          <w:rFonts w:hint="eastAsia"/>
        </w:rPr>
        <w:br/>
      </w:r>
      <w:r>
        <w:rPr>
          <w:rFonts w:hint="eastAsia"/>
        </w:rPr>
        <w:t>　　　　　　2、通用柴油机采购模式</w:t>
      </w:r>
      <w:r>
        <w:rPr>
          <w:rFonts w:hint="eastAsia"/>
        </w:rPr>
        <w:br/>
      </w:r>
      <w:r>
        <w:rPr>
          <w:rFonts w:hint="eastAsia"/>
        </w:rPr>
        <w:t>　　　　　　3、通用柴油机销售模式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2025-2026年全球通用柴油机行业市场运行形势分析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2025-2026年全球通用柴油机行业发展概况</w:t>
      </w:r>
      <w:r>
        <w:rPr>
          <w:rFonts w:hint="eastAsia"/>
        </w:rPr>
        <w:br/>
      </w:r>
      <w:r>
        <w:rPr>
          <w:rFonts w:hint="eastAsia"/>
        </w:rPr>
        <w:t>　　第二节 全球通用柴油机行业发展走势</w:t>
      </w:r>
      <w:r>
        <w:rPr>
          <w:rFonts w:hint="eastAsia"/>
        </w:rPr>
        <w:br/>
      </w:r>
      <w:r>
        <w:rPr>
          <w:rFonts w:hint="eastAsia"/>
        </w:rPr>
        <w:t>　　　　一、全球通用柴油机行业市场分布情况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二、全球通用柴油机行业发展趋势分析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全球通用柴油机行业重点国家和区域分析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通用柴油机政策环境分析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通用柴油机技术环境分析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2025-2026年通用柴油机行业技术发展现状及趋势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中外通用柴油机技术差距及产生差距的主要原因分析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提高我国通用柴油机技术的对策</w:t>
      </w:r>
      <w:r>
        <w:rPr>
          <w:rFonts w:hint="eastAsia"/>
        </w:rPr>
        <w:br/>
      </w:r>
      <w:r>
        <w:rPr>
          <w:rFonts w:hint="eastAsia"/>
        </w:rPr>
        <w:t>　　第四节 我国通用柴油机研发、设计发展趋势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中国通用柴油机行业盈利情况分析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二、通用柴油机行业市场需求特点分析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中国通用柴油机行业产量情况分析与预测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二、2026年通用柴油机行业产量特点分析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三、2026-2032年通用柴油机行业产量预测分析</w:t>
      </w:r>
      <w:r>
        <w:rPr>
          <w:rFonts w:hint="eastAsia"/>
        </w:rPr>
        <w:br/>
      </w:r>
      <w:r>
        <w:rPr>
          <w:rFonts w:hint="eastAsia"/>
        </w:rPr>
        <w:t>　　第五节 通用柴油机行业市场供需平衡状况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中国通用柴油机行业进出口情况分析预测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二、2020-2025年中国通用柴油机行业出口分析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2026-2032年中国通用柴油机行业进出口情况预测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影响通用柴油机行业进出口变化的主要原因分析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2020-2025年中国通用柴油机行业重点地区调研分析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二、**地区通用柴油机市场调研分析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三、**地区通用柴油机市场调研分析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四、**地区通用柴油机市场调研分析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五、**地区通用柴油机市场调研分析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六、**地区通用柴油机市场调研分析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通用柴油机行业细分产品市场调研分析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通用柴油机价格影响因素分析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2020-2025年中国通用柴油机市场价格趋向分析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2026-2032年中国通用柴油机市场价格趋向预测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一、通用柴油机市场集中度分析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二、通用柴油机企业集中度分析</w:t>
      </w:r>
      <w:r>
        <w:rPr>
          <w:rFonts w:hint="eastAsia"/>
        </w:rPr>
        <w:br/>
      </w:r>
      <w:r>
        <w:rPr>
          <w:rFonts w:hint="eastAsia"/>
        </w:rPr>
        <w:t>　　　　三、通用柴油机区域集中度分析</w:t>
      </w:r>
      <w:r>
        <w:rPr>
          <w:rFonts w:hint="eastAsia"/>
        </w:rPr>
        <w:br/>
      </w:r>
      <w:r>
        <w:rPr>
          <w:rFonts w:hint="eastAsia"/>
        </w:rPr>
        <w:t>　　第二节 通用柴油机行业竞争格局分析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一、2025-2026年通用柴油机行业竞争分析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二、2025-2026年中外通用柴油机产品竞争分析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三、2025-2026年中国通用柴油机市场竞争分析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四、2026-2032年国内主要通用柴油机企业动向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通用柴油机重点企业（一）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通用柴油机重点企业（二）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通用柴油机重点企业（三）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通用柴油机重点企业（四）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通用柴油机重点企业（五）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通用柴油机重点企业（六）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通用柴油机市场策略分析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一、通用柴油机价格策略分析</w:t>
      </w:r>
      <w:r>
        <w:rPr>
          <w:rFonts w:hint="eastAsia"/>
        </w:rPr>
        <w:br/>
      </w:r>
      <w:r>
        <w:rPr>
          <w:rFonts w:hint="eastAsia"/>
        </w:rPr>
        <w:t>　　　　二、通用柴油机渠道策略分析</w:t>
      </w:r>
      <w:r>
        <w:rPr>
          <w:rFonts w:hint="eastAsia"/>
        </w:rPr>
        <w:br/>
      </w:r>
      <w:r>
        <w:rPr>
          <w:rFonts w:hint="eastAsia"/>
        </w:rPr>
        <w:t>　　第二节 通用柴油机销售策略分析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三、我国通用柴油机企业的品牌战略</w:t>
      </w:r>
      <w:r>
        <w:rPr>
          <w:rFonts w:hint="eastAsia"/>
        </w:rPr>
        <w:br/>
      </w:r>
      <w:r>
        <w:rPr>
          <w:rFonts w:hint="eastAsia"/>
        </w:rPr>
        <w:t>　　　　四、通用柴油机品牌战略管理的策略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中国通用柴油机行业营销策略分析</w:t>
      </w:r>
      <w:r>
        <w:rPr>
          <w:rFonts w:hint="eastAsia"/>
        </w:rPr>
        <w:br/>
      </w:r>
      <w:r>
        <w:rPr>
          <w:rFonts w:hint="eastAsia"/>
        </w:rPr>
        <w:t>　　第一节 通用柴油机市场推广策略研究分析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一、做好通用柴油机产品导入</w:t>
      </w:r>
      <w:r>
        <w:rPr>
          <w:rFonts w:hint="eastAsia"/>
        </w:rPr>
        <w:br/>
      </w:r>
      <w:r>
        <w:rPr>
          <w:rFonts w:hint="eastAsia"/>
        </w:rPr>
        <w:t>　　　　二、做好通用柴油机产品组合和产品线决策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三、通用柴油机行业城市市场推广策略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通用柴油机行业渠道营销研究分析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一、通用柴油机行业营销环境分析</w:t>
      </w:r>
      <w:r>
        <w:rPr>
          <w:rFonts w:hint="eastAsia"/>
        </w:rPr>
        <w:br/>
      </w:r>
      <w:r>
        <w:rPr>
          <w:rFonts w:hint="eastAsia"/>
        </w:rPr>
        <w:t>　　　　二、通用柴油机行业现存的营销渠道分析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三、通用柴油机行业终端市场营销管理策略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通用柴油机行业营销战略研究分析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二、建立通用柴油机行业厂商的双嬴模式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2026-2032年中国通用柴油机行业前景与风险预测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2026年通用柴油机市场前景分析</w:t>
      </w:r>
      <w:r>
        <w:rPr>
          <w:rFonts w:hint="eastAsia"/>
        </w:rPr>
        <w:br/>
      </w:r>
      <w:r>
        <w:rPr>
          <w:rFonts w:hint="eastAsia"/>
        </w:rPr>
        <w:t>　　第二节 2026年通用柴油机发展趋势预测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2026-2032年中国通用柴油机行业投资特性分析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三、2026-2032年中国通用柴油机行业盈利因素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2026-2032年中国通用柴油机行业投资机会分析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2026-2032年中国通用柴油机行业投资风险分析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三、2026-2032年中国通用柴油机行业政策风险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四、2026-2032年中国通用柴油机行业进入退出风险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2026-2032年中国通用柴油机行业盈利模式与投资策略分析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国外通用柴油机行业投资现状及经营模式分析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一、境外通用柴油机行业成长情况调查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中国通用柴油机行业商业模式探讨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中国通用柴油机行业投资国际化发展战略分析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中:智:林－中国通用柴油机行业多元化经营战略的可行性分析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通用柴油机行业历程</w:t>
      </w:r>
      <w:r>
        <w:rPr>
          <w:rFonts w:hint="eastAsia"/>
        </w:rPr>
        <w:br/>
      </w:r>
      <w:r>
        <w:rPr>
          <w:rFonts w:hint="eastAsia"/>
        </w:rPr>
        <w:t>　　图表 通用柴油机行业生命周期</w:t>
      </w:r>
      <w:r>
        <w:rPr>
          <w:rFonts w:hint="eastAsia"/>
        </w:rPr>
        <w:br/>
      </w:r>
      <w:r>
        <w:rPr>
          <w:rFonts w:hint="eastAsia"/>
        </w:rPr>
        <w:t>　　图表 通用柴油机行业产业链分析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通用柴油机企业信息</w:t>
      </w:r>
      <w:r>
        <w:rPr>
          <w:rFonts w:hint="eastAsia"/>
        </w:rPr>
        <w:br/>
      </w:r>
      <w:r>
        <w:rPr>
          <w:rFonts w:hint="eastAsia"/>
        </w:rPr>
        <w:t>　　图表 通用柴油机企业经营情况分析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49d5b5d74c0a" w:history="1">
        <w:r>
          <w:rPr>
            <w:rStyle w:val="Hyperlink"/>
          </w:rPr>
          <w:t>2026-2032年中国通用柴油机行业现状与趋势分析报告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49d5b5d74c0a" w:history="1">
        <w:r>
          <w:rPr>
            <w:rStyle w:val="Hyperlink"/>
          </w:rPr>
          <w:t>https://www.20087.com/9/70/TongYongChaiYouJiHangYeQuShi.html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a34ad1f9345ec" w:history="1">
      <w:r>
        <w:rPr>
          <w:rStyle w:val="Hyperlink"/>
        </w:rPr>
        <w:t>2026-2032年中国通用柴油机行业现状与趋势分析报告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ongYongChaiYouJiHangYeQuShi.html" TargetMode="External" Id="R683149d5b5d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ongYongChaiYouJiHangYeQuShi.html" TargetMode="External" Id="R634a34ad1f93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2025-11-27T03:28:00Z</dcterms:created>
  <dcterms:modified xsi:type="dcterms:W3CDTF">2025-11-27T04:28:00Z</dcterms:modified>
  <dc:subject>2026-2032年中国通用柴油机行业现状与趋势分析报告</dc:subject>
  <dc:title>2026-2032年中国通用柴油机行业现状与趋势分析报告</dc:title>
  <cp:keywords>2026-2032年中国通用柴油机行业现状与趋势分析报告</cp:keywords>
  <dc:description>2026-2032年中国通用柴油机行业现状与趋势分析报告</dc:description>
</cp:coreProperties>
</file>