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22e7d80c432f" w:history="1">
              <w:r>
                <w:rPr>
                  <w:rStyle w:val="Hyperlink"/>
                </w:rPr>
                <w:t>2023-2029年中国锂电池材料行业发展研究及前景趋势预测报告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22e7d80c432f" w:history="1">
              <w:r>
                <w:rPr>
                  <w:rStyle w:val="Hyperlink"/>
                </w:rPr>
                <w:t>2023-2029年中国锂电池材料行业发展研究及前景趋势预测报告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f22e7d80c432f" w:history="1">
                <w:r>
                  <w:rPr>
                    <w:rStyle w:val="Hyperlink"/>
                  </w:rPr>
                  <w:t>https://www.20087.com/9/60/LiDianChiCaiLiaoHangYeXianZhuangJiQianJing.html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包括正极、负极、电解液和隔膜，是新能源汽车和储能系统的核心组件。随着全球对清洁能源的追求，锂电池材料的市场需求持续增长。技术上，高镍三元材料、硅基负极、固态电解质等新型材料的研发，旨在提高能量密度、延长循环寿命和增强安全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这将需要持续的材料科学创新，比如探索锂硫、锂空气等新型电池体系，以及改善现有材料的性能。同时，回收和再利用废旧锂电池材料的循环技术将成为焦点，以解决资源可持续性和环境污染问题。随着电池技术的进步，锂电池材料的应用领域将从现有的电动汽车和便携式电子设备，扩展到大规模储能和电网平衡等更广泛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22e7d80c432f" w:history="1">
        <w:r>
          <w:rPr>
            <w:rStyle w:val="Hyperlink"/>
          </w:rPr>
          <w:t>2023-2029年中国锂电池材料行业发展研究及前景趋势预测报告</w:t>
        </w:r>
      </w:hyperlink>
      <w:r>
        <w:rPr>
          <w:rFonts w:hint="eastAsia"/>
        </w:rPr>
        <w:t>》在多年锂电池材料行业研究结论的基础上，结合中国锂电池材料行业市场的发展现状，通过资深研究团队对锂电池材料市场各类资讯进行整理分析，并依托国家权威数据资源和长期市场监测的数据库，对锂电池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0f22e7d80c432f" w:history="1">
        <w:r>
          <w:rPr>
            <w:rStyle w:val="Hyperlink"/>
          </w:rPr>
          <w:t>2023-2029年中国锂电池材料行业发展研究及前景趋势预测报告</w:t>
        </w:r>
      </w:hyperlink>
      <w:r>
        <w:rPr>
          <w:rFonts w:hint="eastAsia"/>
        </w:rPr>
        <w:t>可以帮助投资者准确把握锂电池材料行业的市场现状，为投资者进行投资作出锂电池材料行业前景预判，挖掘锂电池材料行业投资价值，同时提出锂电池材料行业投资策略、营销策略等方面的建议。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新材料技术发展情况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二、新材料技术发展现状</w:t>
      </w:r>
      <w:r>
        <w:rPr>
          <w:rFonts w:hint="eastAsia"/>
        </w:rPr>
        <w:br/>
      </w:r>
      <w:r>
        <w:rPr>
          <w:rFonts w:hint="eastAsia"/>
        </w:rPr>
        <w:t>　　　　三、新材料技术发展趋势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全球新材料产业发展分析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全球新材料发展概况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二、全球新材料产业发展特征分析</w:t>
      </w:r>
      <w:r>
        <w:rPr>
          <w:rFonts w:hint="eastAsia"/>
        </w:rPr>
        <w:br/>
      </w:r>
      <w:r>
        <w:rPr>
          <w:rFonts w:hint="eastAsia"/>
        </w:rPr>
        <w:t>　　　　三、各国新材料产业发展战略分析</w:t>
      </w:r>
      <w:r>
        <w:rPr>
          <w:rFonts w:hint="eastAsia"/>
        </w:rPr>
        <w:br/>
      </w:r>
      <w:r>
        <w:rPr>
          <w:rFonts w:hint="eastAsia"/>
        </w:rPr>
        <w:t>　　　　四、全球新材料产业规模发展分析</w:t>
      </w:r>
      <w:r>
        <w:rPr>
          <w:rFonts w:hint="eastAsia"/>
        </w:rPr>
        <w:br/>
      </w:r>
      <w:r>
        <w:rPr>
          <w:rFonts w:hint="eastAsia"/>
        </w:rPr>
        <w:t>　　第二节 全球新材料重点区域分析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全球新材料产业发展前景分析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一、全球新材料产业发展前景分析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中国新材料产业发展环境分析</w:t>
      </w:r>
      <w:r>
        <w:rPr>
          <w:rFonts w:hint="eastAsia"/>
        </w:rPr>
        <w:br/>
      </w:r>
      <w:r>
        <w:rPr>
          <w:rFonts w:hint="eastAsia"/>
        </w:rPr>
        <w:t>　　第二节 中国新材料产业相关政策</w:t>
      </w:r>
      <w:r>
        <w:rPr>
          <w:rFonts w:hint="eastAsia"/>
        </w:rPr>
        <w:br/>
      </w:r>
      <w:r>
        <w:rPr>
          <w:rFonts w:hint="eastAsia"/>
        </w:rPr>
        <w:t>　　　　一、新材料行业监管体制分析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二、新材料行业相关政策法规</w:t>
      </w:r>
      <w:r>
        <w:rPr>
          <w:rFonts w:hint="eastAsia"/>
        </w:rPr>
        <w:br/>
      </w:r>
      <w:r>
        <w:rPr>
          <w:rFonts w:hint="eastAsia"/>
        </w:rPr>
        <w:t>　　　　三、新材料行业相关政策规划</w:t>
      </w:r>
      <w:r>
        <w:rPr>
          <w:rFonts w:hint="eastAsia"/>
        </w:rPr>
        <w:br/>
      </w:r>
      <w:r>
        <w:rPr>
          <w:rFonts w:hint="eastAsia"/>
        </w:rPr>
        <w:t>　　　　　　（一）《“十四五”原材料工业发展规划》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（二）《“十四五”工业绿色发展规划》</w:t>
      </w:r>
      <w:r>
        <w:rPr>
          <w:rFonts w:hint="eastAsia"/>
        </w:rPr>
        <w:br/>
      </w:r>
      <w:r>
        <w:rPr>
          <w:rFonts w:hint="eastAsia"/>
        </w:rPr>
        <w:t>　　第三节 中国新材料产业社会环境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一、新材料产业总体发展状况</w:t>
      </w:r>
      <w:r>
        <w:rPr>
          <w:rFonts w:hint="eastAsia"/>
        </w:rPr>
        <w:br/>
      </w:r>
      <w:r>
        <w:rPr>
          <w:rFonts w:hint="eastAsia"/>
        </w:rPr>
        <w:t>　　　　二、新材料产业未来发展重点分析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四、中国新材料产业发展对策措施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一、新材料产业区域集聚态势明显</w:t>
      </w:r>
      <w:r>
        <w:rPr>
          <w:rFonts w:hint="eastAsia"/>
        </w:rPr>
        <w:br/>
      </w:r>
      <w:r>
        <w:rPr>
          <w:rFonts w:hint="eastAsia"/>
        </w:rPr>
        <w:t>　　　　二、新材料研究水平进一步提高</w:t>
      </w:r>
      <w:r>
        <w:rPr>
          <w:rFonts w:hint="eastAsia"/>
        </w:rPr>
        <w:br/>
      </w:r>
      <w:r>
        <w:rPr>
          <w:rFonts w:hint="eastAsia"/>
        </w:rPr>
        <w:t>　　　　三、新材料产业发展成就令人瞩目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我国新材料产业集聚现状发展特色研究</w:t>
      </w:r>
      <w:r>
        <w:rPr>
          <w:rFonts w:hint="eastAsia"/>
        </w:rPr>
        <w:br/>
      </w:r>
      <w:r>
        <w:rPr>
          <w:rFonts w:hint="eastAsia"/>
        </w:rPr>
        <w:t>　　第一节 新材料产业集聚现状发展情况分析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第二节 新材料产业集聚过程中存在的问题</w:t>
      </w:r>
      <w:r>
        <w:rPr>
          <w:rFonts w:hint="eastAsia"/>
        </w:rPr>
        <w:br/>
      </w:r>
      <w:r>
        <w:rPr>
          <w:rFonts w:hint="eastAsia"/>
        </w:rPr>
        <w:t>　　第三节 新材料产业集聚解决措施分析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中国新材料行业产业链情况分析</w:t>
      </w:r>
      <w:r>
        <w:rPr>
          <w:rFonts w:hint="eastAsia"/>
        </w:rPr>
        <w:br/>
      </w:r>
      <w:r>
        <w:rPr>
          <w:rFonts w:hint="eastAsia"/>
        </w:rPr>
        <w:t>　　第一节 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一、新材料产业链</w:t>
      </w:r>
      <w:r>
        <w:rPr>
          <w:rFonts w:hint="eastAsia"/>
        </w:rPr>
        <w:br/>
      </w:r>
      <w:r>
        <w:rPr>
          <w:rFonts w:hint="eastAsia"/>
        </w:rPr>
        <w:t>　　　　二、上游行业对新材料产业的影响</w:t>
      </w:r>
      <w:r>
        <w:rPr>
          <w:rFonts w:hint="eastAsia"/>
        </w:rPr>
        <w:br/>
      </w:r>
      <w:r>
        <w:rPr>
          <w:rFonts w:hint="eastAsia"/>
        </w:rPr>
        <w:t>　　　　三、下游行业对新材料产业的影响</w:t>
      </w:r>
      <w:r>
        <w:rPr>
          <w:rFonts w:hint="eastAsia"/>
        </w:rPr>
        <w:br/>
      </w:r>
      <w:r>
        <w:rPr>
          <w:rFonts w:hint="eastAsia"/>
        </w:rPr>
        <w:t>　　第二节 新材料上游原材料供应市场分析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二、有色金属材料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三、纺织材料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四、化工材料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五、建筑材料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第三节 新材料下游应用场景需求分析</w:t>
      </w:r>
      <w:r>
        <w:rPr>
          <w:rFonts w:hint="eastAsia"/>
        </w:rPr>
        <w:br/>
      </w:r>
      <w:r>
        <w:rPr>
          <w:rFonts w:hint="eastAsia"/>
        </w:rPr>
        <w:t>　　　　一、电子信息产业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二、新能源产业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四、航天航空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五、化工产业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中国锂电池材料行业发展情况分析</w:t>
      </w:r>
      <w:r>
        <w:rPr>
          <w:rFonts w:hint="eastAsia"/>
        </w:rPr>
        <w:br/>
      </w:r>
      <w:r>
        <w:rPr>
          <w:rFonts w:hint="eastAsia"/>
        </w:rPr>
        <w:t>　　第一节 锂电池正极材料分析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二、锂电池各种正极材料性能比较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三、锂电池正极材料细分市场状况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四、锂电池正极材料生产企业分析</w:t>
      </w:r>
      <w:r>
        <w:rPr>
          <w:rFonts w:hint="eastAsia"/>
        </w:rPr>
        <w:br/>
      </w:r>
      <w:r>
        <w:rPr>
          <w:rFonts w:hint="eastAsia"/>
        </w:rPr>
        <w:t>　　第二节 锂电池负极材料分析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二、锂电池负极材料的产业化现状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三、中国锂电池负极材料企业分析</w:t>
      </w:r>
      <w:r>
        <w:rPr>
          <w:rFonts w:hint="eastAsia"/>
        </w:rPr>
        <w:br/>
      </w:r>
      <w:r>
        <w:rPr>
          <w:rFonts w:hint="eastAsia"/>
        </w:rPr>
        <w:t>　　第三节 锂电池电解液分析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锂电池材料行业重点区域发展情况分析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锂电池材料行业重点企业竞争情况分析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北京中科三环高科技股份有限公司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2023-2029年中国锂电池材料行业发展前景与趋势研究分析</w:t>
      </w:r>
      <w:r>
        <w:rPr>
          <w:rFonts w:hint="eastAsia"/>
        </w:rPr>
        <w:br/>
      </w:r>
      <w:r>
        <w:rPr>
          <w:rFonts w:hint="eastAsia"/>
        </w:rPr>
        <w:t>　　第一节 2023-2029年中国新材料行业发展影响因素分析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一、新材料行业发展有利因素分析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二、新材料行业发展不利因素分析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2023-2029年中国新材料行业前景趋势分析</w:t>
      </w:r>
      <w:r>
        <w:rPr>
          <w:rFonts w:hint="eastAsia"/>
        </w:rPr>
        <w:br/>
      </w:r>
      <w:r>
        <w:rPr>
          <w:rFonts w:hint="eastAsia"/>
        </w:rPr>
        <w:t>　　　　一、新材料行业发展前景分析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二、新材料行业发展趋势分析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三、新材料行业市场空间预测</w:t>
      </w:r>
      <w:r>
        <w:rPr>
          <w:rFonts w:hint="eastAsia"/>
        </w:rPr>
        <w:br/>
      </w:r>
      <w:r>
        <w:rPr>
          <w:rFonts w:hint="eastAsia"/>
        </w:rPr>
        <w:t>　　第三节 2023-2029年中国锂电池材料行业前景趋势研究分析</w:t>
      </w:r>
      <w:r>
        <w:rPr>
          <w:rFonts w:hint="eastAsia"/>
        </w:rPr>
        <w:br/>
      </w:r>
      <w:r>
        <w:rPr>
          <w:rFonts w:hint="eastAsia"/>
        </w:rPr>
        <w:t>　　　　一、锂电池材料行业发展前景分析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三、锂电池材料行业市场空间预测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2023-2029年中国新材料行业投资机会与建议分析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2023-2029年新材料行业投资机遇分析</w:t>
      </w:r>
      <w:r>
        <w:rPr>
          <w:rFonts w:hint="eastAsia"/>
        </w:rPr>
        <w:br/>
      </w:r>
      <w:r>
        <w:rPr>
          <w:rFonts w:hint="eastAsia"/>
        </w:rPr>
        <w:t>　　第二节 2023-2029年新材料行业投资风险分析</w:t>
      </w:r>
      <w:r>
        <w:rPr>
          <w:rFonts w:hint="eastAsia"/>
        </w:rPr>
        <w:br/>
      </w:r>
      <w:r>
        <w:rPr>
          <w:rFonts w:hint="eastAsia"/>
        </w:rPr>
        <w:t>　　第三节 [中.智.林.]2023-2029年新材料行业投资建议分析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锂电池材料行业类别</w:t>
      </w:r>
      <w:r>
        <w:rPr>
          <w:rFonts w:hint="eastAsia"/>
        </w:rPr>
        <w:br/>
      </w:r>
      <w:r>
        <w:rPr>
          <w:rFonts w:hint="eastAsia"/>
        </w:rPr>
        <w:t>　　图表 锂电池材料行业产业链调研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锂电池材料行业现状</w:t>
      </w:r>
      <w:r>
        <w:rPr>
          <w:rFonts w:hint="eastAsia"/>
        </w:rPr>
        <w:br/>
      </w:r>
      <w:r>
        <w:rPr>
          <w:rFonts w:hint="eastAsia"/>
        </w:rPr>
        <w:t>　　图表 锂电池材料行业标准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2023年中国锂电池材料行业产能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2018-2023年中国锂电池材料行业产量统计</w:t>
      </w:r>
      <w:r>
        <w:rPr>
          <w:rFonts w:hint="eastAsia"/>
        </w:rPr>
        <w:br/>
      </w:r>
      <w:r>
        <w:rPr>
          <w:rFonts w:hint="eastAsia"/>
        </w:rPr>
        <w:t>　　图表 锂电池材料行业动态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2018-2023年中国锂电池材料行情</w:t>
      </w:r>
      <w:r>
        <w:rPr>
          <w:rFonts w:hint="eastAsia"/>
        </w:rPr>
        <w:br/>
      </w:r>
      <w:r>
        <w:rPr>
          <w:rFonts w:hint="eastAsia"/>
        </w:rPr>
        <w:t>　　图表 2018-2023年中国锂电池材料价格走势图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2018-2023年中国锂电池材料出口统计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2023-2029年中国锂电池材料市场前景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22e7d80c432f" w:history="1">
        <w:r>
          <w:rPr>
            <w:rStyle w:val="Hyperlink"/>
          </w:rPr>
          <w:t>2023-2029年中国锂电池材料行业发展研究及前景趋势预测报告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f22e7d80c432f" w:history="1">
        <w:r>
          <w:rPr>
            <w:rStyle w:val="Hyperlink"/>
          </w:rPr>
          <w:t>https://www.20087.com/9/60/LiDianChiCaiLiaoHangYeXianZhuangJiQianJing.html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22d9cff6413e" w:history="1">
      <w:r>
        <w:rPr>
          <w:rStyle w:val="Hyperlink"/>
        </w:rPr>
        <w:t>2023-2029年中国锂电池材料行业发展研究及前景趋势预测报告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DianChiCaiLiaoHangYeXianZhuangJiQianJing.html" TargetMode="External" Id="Rfc0f22e7d80c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DianChiCaiLiaoHangYeXianZhuangJiQianJing.html" TargetMode="External" Id="R071822d9cff6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2023-06-13T06:07:00Z</dcterms:created>
  <dcterms:modified xsi:type="dcterms:W3CDTF">2023-06-13T07:07:00Z</dcterms:modified>
  <dc:subject>2023-2029年中国锂电池材料行业发展研究及前景趋势预测报告</dc:subject>
  <dc:title>2023-2029年中国锂电池材料行业发展研究及前景趋势预测报告</dc:title>
  <cp:keywords>2023-2029年中国锂电池材料行业发展研究及前景趋势预测报告</cp:keywords>
  <dc:description>2023-2029年中国锂电池材料行业发展研究及前景趋势预测报告</dc:description>
</cp:coreProperties>
</file>