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c4d8648bc439b" w:history="1">
              <w:r>
                <w:rPr>
                  <w:rStyle w:val="Hyperlink"/>
                </w:rPr>
                <w:t>2026-2032年全球与中国隔离调制器市场研究分析及前景趋势报告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c4d8648bc439b" w:history="1">
              <w:r>
                <w:rPr>
                  <w:rStyle w:val="Hyperlink"/>
                </w:rPr>
                <w:t>2026-2032年全球与中国隔离调制器市场研究分析及前景趋势报告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c4d8648bc439b" w:history="1">
                <w:r>
                  <w:rPr>
                    <w:rStyle w:val="Hyperlink"/>
                  </w:rPr>
                  <w:t>https://www.20087.com/9/90/GeLiDiaoZhiQiDeQianJing.html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调制器是一种将模拟信号（如电压、电流）转换为高精度数字比特流，并通过电容、磁或光学方式实现输入与输出侧电气隔离的信号链关键器件，广泛应用于工业电机驱动、光伏逆变器、电动汽车电池管理系统及医疗设备中。隔离调制器基于Σ-Δ调制架构，集成高线性度ADC、隔离栅与数字滤波器，强调高共模瞬态抗扰度（&gt;100 kV/μs）、低非线性误差（&lt;0.5%）、高工作温度（125℃以上）及符合IEC 60747-5-5或VDE 0884-11安全标准。在800V高压平台中，隔离调制器需确保在强dv/dt干扰下仍能准确采样母线电流；在医疗监护仪中，则要求极低泄漏电流与高生物兼容性。然而，在高频开关噪声环境下，数字输出抖动与时序偏移仍是系统级设计挑战。</w:t>
      </w:r>
      <w:r>
        <w:rPr>
          <w:rFonts w:hint="eastAsia"/>
        </w:rPr>
        <w:br/>
      </w:r>
      <w:r>
        <w:rPr>
          <w:rFonts w:hint="eastAsia"/>
        </w:rPr>
        <w:t>　　未来，隔离调制器将向更高集成度、功能安全增强与宽禁带半导体协同方向演进。市场调研网指出，单芯片集成隔离电源与信号通道可大幅简化PCB布局；内置诊断电路将支持ISO 26262 ASIL-B/C等级的安全机制。在材料层面，氮化镓（GaN）与碳化硅（SiC）功率系统的普及将推动调制器带宽提升至数MHz级别。此外，支持CMTI自校准与时间戳同步的智能接口将适配下一代数字控制架构。随着电气化与智能化系统对信号完整性要求日益严苛，具备高精度、高鲁棒性与内建安全能力的新一代隔离调制器，将持续作为高可靠性电力电子系统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c4d8648bc439b" w:history="1">
        <w:r>
          <w:rPr>
            <w:rStyle w:val="Hyperlink"/>
          </w:rPr>
          <w:t>2026-2032年全球与中国隔离调制器市场研究分析及前景趋势报告</w:t>
        </w:r>
      </w:hyperlink>
      <w:r>
        <w:rPr>
          <w:rFonts w:hint="eastAsia"/>
        </w:rPr>
        <w:t>》通过严谨的分析、翔实的数据及直观的图表，系统解析了隔离调制器行业的市场规模、需求变化、价格波动及产业链结构。报告全面评估了当前隔离调制器市场现状，科学预测了未来市场前景与发展趋势，重点剖析了隔离调制器细分市场的机遇与挑战。同时，报告对隔离调制器重点企业的竞争地位及市场集中度进行了评估，为隔离调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基本型</w:t>
      </w:r>
      <w:r>
        <w:rPr>
          <w:rFonts w:hint="eastAsia"/>
        </w:rPr>
        <w:br/>
      </w:r>
      <w:r>
        <w:rPr>
          <w:rFonts w:hint="eastAsia"/>
        </w:rPr>
        <w:t>　　　　1.3.3 增强型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隔离调制器行业发展总体概况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隔离调制器行业发展主要特点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隔离调制器行业发展影响因素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隔离调制器有利因素</w:t>
      </w:r>
      <w:r>
        <w:rPr>
          <w:rFonts w:hint="eastAsia"/>
        </w:rPr>
        <w:br/>
      </w:r>
      <w:r>
        <w:rPr>
          <w:rFonts w:hint="eastAsia"/>
        </w:rPr>
        <w:t>　　　　1.5.3 .2 隔离调制器不利因素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2025年隔离调制器主要企业在国际市场排名（按销量）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全球市场主要企业隔离调制器销量（2023-2026）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2025年隔离调制器主要企业在国际市场排名（按收入）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全球市场主要企业隔离调制器销售收入（2023-2026）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全球市场主要企业隔离调制器销售价格（2023-2026）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2025年隔离调制器主要企业在中国市场排名（按销量）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中国市场主要企业隔离调制器销量（2023-2026）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2025年隔离调制器主要企业在中国市场排名（按收入）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中国市场主要企业隔离调制器销售收入（2023-2026）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全球主要厂商隔离调制器总部及产地分布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全球主要厂商成立时间及隔离调制器商业化日期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全球主要厂商隔离调制器产品类型及应用</w:t>
      </w:r>
      <w:r>
        <w:rPr>
          <w:rFonts w:hint="eastAsia"/>
        </w:rPr>
        <w:br/>
      </w:r>
      <w:r>
        <w:rPr>
          <w:rFonts w:hint="eastAsia"/>
        </w:rPr>
        <w:t>　　2.9 隔离调制器行业集中度、竞争程度分析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隔离调制器行业集中度分析：2025年全球Top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全球隔离调制器总体规模分析</w:t>
      </w:r>
      <w:r>
        <w:rPr>
          <w:rFonts w:hint="eastAsia"/>
        </w:rPr>
        <w:br/>
      </w:r>
      <w:r>
        <w:rPr>
          <w:rFonts w:hint="eastAsia"/>
        </w:rPr>
        <w:t>　　3.1 全球隔离调制器供需现状及预测（2021-2032）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全球隔离调制器产量、需求量及发展趋势（2021-2032）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全球主要地区隔离调制器产量及发展趋势（2021-2032）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全球主要地区隔离调制器产量（2021-2026）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全球主要地区隔离调制器产量（2027-2032）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中国市场隔离调制器进出口（2021-2032）</w:t>
      </w:r>
      <w:r>
        <w:rPr>
          <w:rFonts w:hint="eastAsia"/>
        </w:rPr>
        <w:br/>
      </w:r>
      <w:r>
        <w:rPr>
          <w:rFonts w:hint="eastAsia"/>
        </w:rPr>
        <w:t>　　3.4 全球隔离调制器销量及销售额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全球市场隔离调制器销售额（2021-2032）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全球市场隔离调制器销量（2021-2032）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全球市场隔离调制器价格趋势（2021-2032）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全球隔离调制器主要地区分析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全球主要地区隔离调制器市场规模分析：2021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全球主要地区隔离调制器销售收入及市场份额（2021-2026）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全球主要地区隔离调制器销售收入预测（2027-2032）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全球主要地区隔离调制器销量分析：2021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全球主要地区隔离调制器销量及市场份额预测（2027-2032）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不同产品类型隔离调制器分析</w:t>
      </w:r>
      <w:r>
        <w:rPr>
          <w:rFonts w:hint="eastAsia"/>
        </w:rPr>
        <w:br/>
      </w:r>
      <w:r>
        <w:rPr>
          <w:rFonts w:hint="eastAsia"/>
        </w:rPr>
        <w:t>　　6.1 全球不同产品类型隔离调制器销量（2021-2032）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全球不同产品类型隔离调制器销量预测（2027-2032）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全球不同产品类型隔离调制器收入（2021-2032）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全球不同产品类型隔离调制器收入预测（2027-2032）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全球不同产品类型隔离调制器价格走势（2021-2032）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中国不同产品类型隔离调制器销量（2021-2032）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中国不同产品类型隔离调制器销量预测（2027-2032）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中国不同产品类型隔离调制器收入（2021-2032）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不同应用隔离调制器分析</w:t>
      </w:r>
      <w:r>
        <w:rPr>
          <w:rFonts w:hint="eastAsia"/>
        </w:rPr>
        <w:br/>
      </w:r>
      <w:r>
        <w:rPr>
          <w:rFonts w:hint="eastAsia"/>
        </w:rPr>
        <w:t>　　7.1 全球不同应用隔离调制器销量（2021-2032）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全球不同应用隔离调制器销量预测（2027-2032）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全球不同应用隔离调制器收入（2021-2032）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全球不同应用隔离调制器收入预测（2027-2032）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全球不同应用隔离调制器价格走势（2021-2032）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中国不同应用隔离调制器销量（2021-2032）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中国不同应用隔离调制器销量预测（2027-2032）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中国不同应用隔离调制器收入（2021-2032）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隔离调制器行业发展趋势</w:t>
      </w:r>
      <w:r>
        <w:rPr>
          <w:rFonts w:hint="eastAsia"/>
        </w:rPr>
        <w:br/>
      </w:r>
      <w:r>
        <w:rPr>
          <w:rFonts w:hint="eastAsia"/>
        </w:rPr>
        <w:t>　　8.2 隔离调制器行业主要驱动因素</w:t>
      </w:r>
      <w:r>
        <w:rPr>
          <w:rFonts w:hint="eastAsia"/>
        </w:rPr>
        <w:br/>
      </w:r>
      <w:r>
        <w:rPr>
          <w:rFonts w:hint="eastAsia"/>
        </w:rPr>
        <w:t>　　8.3 隔离调制器中国企业SWOT分析</w:t>
      </w:r>
      <w:r>
        <w:rPr>
          <w:rFonts w:hint="eastAsia"/>
        </w:rPr>
        <w:br/>
      </w:r>
      <w:r>
        <w:rPr>
          <w:rFonts w:hint="eastAsia"/>
        </w:rPr>
        <w:t>　　8.4 中国隔离调制器行业政策环境分析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隔离调制器行业产业链简介</w:t>
      </w:r>
      <w:r>
        <w:rPr>
          <w:rFonts w:hint="eastAsia"/>
        </w:rPr>
        <w:br/>
      </w:r>
      <w:r>
        <w:rPr>
          <w:rFonts w:hint="eastAsia"/>
        </w:rPr>
        <w:t>　　　　9.1.1 隔离调制器行业供应链分析</w:t>
      </w:r>
      <w:r>
        <w:rPr>
          <w:rFonts w:hint="eastAsia"/>
        </w:rPr>
        <w:br/>
      </w:r>
      <w:r>
        <w:rPr>
          <w:rFonts w:hint="eastAsia"/>
        </w:rPr>
        <w:t>　　　　9.1.2 隔离调制器主要原料及供应情况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隔离调制器行业采购模式</w:t>
      </w:r>
      <w:r>
        <w:rPr>
          <w:rFonts w:hint="eastAsia"/>
        </w:rPr>
        <w:br/>
      </w:r>
      <w:r>
        <w:rPr>
          <w:rFonts w:hint="eastAsia"/>
        </w:rPr>
        <w:t>　　9.3 隔离调制器行业生产模式</w:t>
      </w:r>
      <w:r>
        <w:rPr>
          <w:rFonts w:hint="eastAsia"/>
        </w:rPr>
        <w:br/>
      </w:r>
      <w:r>
        <w:rPr>
          <w:rFonts w:hint="eastAsia"/>
        </w:rPr>
        <w:t>　　9.4 隔离调制器行业销售模式及销售渠道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按应用细分，全球隔离调制器市场规模（CAGR）2021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隔离调制器行业发展主要特点</w:t>
      </w:r>
      <w:r>
        <w:rPr>
          <w:rFonts w:hint="eastAsia"/>
        </w:rPr>
        <w:br/>
      </w:r>
      <w:r>
        <w:rPr>
          <w:rFonts w:hint="eastAsia"/>
        </w:rPr>
        <w:t>　　表 4： 隔离调制器行业发展有利因素分析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隔离调制器行业发展不利因素分析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进入隔离调制器行业壁垒</w:t>
      </w:r>
      <w:r>
        <w:rPr>
          <w:rFonts w:hint="eastAsia"/>
        </w:rPr>
        <w:br/>
      </w:r>
      <w:r>
        <w:rPr>
          <w:rFonts w:hint="eastAsia"/>
        </w:rPr>
        <w:t>　　表 7： 隔离调制器主要企业在国际市场占有率（按销量，2023-2026）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2025年隔离调制器主要企业在国际市场排名（按销量）&amp;（千件）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全球市场主要企业隔离调制器销量（2023-2026）&amp;（千件）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隔离调制器主要企业在国际市场占有率（按收入，2023-2026）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2025年隔离调制器主要企业在国际市场排名（按收入）&amp;（万元）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全球市场主要企业隔离调制器销售价格（2023-2026）&amp;（元/件）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隔离调制器主要企业在中国市场占有率（按销量，2023-2026）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2025年隔离调制器主要企业在中国市场排名（按销量）&amp;（千件）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中国市场主要企业隔离调制器销量（2023-2026）&amp;（千件）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隔离调制器主要企业在中国市场占有率（按收入，2023-2026）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2025年隔离调制器主要企业在中国市场排名（按收入）&amp;（万元）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全球主要厂商隔离调制器总部及产地分布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全球主要厂商成立时间及隔离调制器商业化日期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全球主要厂商隔离调制器产品类型及应用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2025年全球隔离调制器主要厂商市场地位（第一梯队、第二梯队和第三梯队）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全球主要地区隔离调制器产量增速（CAGR）：（2021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全球主要地区隔离调制器产量（2021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全球主要地区隔离调制器产量（2021-2026）&amp;（千件）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全球主要地区隔离调制器产量（2027-2032）&amp;（千件）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全球主要地区隔离调制器产量市场份额（2021-2026）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全球主要地区隔离调制器产量市场份额（2027-2032）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中国市场隔离调制器产量、销量、进出口（2021-2026）&amp;（千件）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中国市场隔离调制器产量、销量、进出口预测（2027-2032）&amp;（千件）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全球主要地区隔离调制器销售收入增速：（2021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全球主要地区隔离调制器销售收入（2021-2026）&amp;（万元）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全球主要地区隔离调制器销售收入市场份额（2021-2026）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全球主要地区隔离调制器收入（2027-2032）&amp;（万元）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全球主要地区隔离调制器收入市场份额（2027-2032）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全球主要地区隔离调制器销量（千件）：2021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全球主要地区隔离调制器销量（2027-2032）&amp;（千件）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全球主要地区隔离调制器销量份额（2027-2032）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隔离调制器生产基地、销售区域、竞争对手及市场地位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隔离调制器产品规格、参数及市场应用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隔离调制器销量（千件）、收入（万元）、价格（元/件）及毛利率（2021-2026）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全球不同产品类型隔离调制器销量（2021-2026）&amp;（千件）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全球不同产品类型隔离调制器销量市场份额（2021-2026）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全球不同产品类型隔离调制器销量预测（2027-2032）&amp;（千件）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全球市场不同产品类型隔离调制器销量市场份额预测（2027-2032）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全球不同产品类型隔离调制器收入（2021-2026）&amp;（万元）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全球不同产品类型隔离调制器收入市场份额（2021-2026）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全球不同产品类型隔离调制器收入预测（2027-2032）&amp;（万元）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全球不同产品类型隔离调制器收入市场份额预测（2027-2032）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中国不同产品类型隔离调制器销量（2021-2026）&amp;（千件）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中国不同产品类型隔离调制器销量市场份额（2021-2026）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中国不同产品类型隔离调制器销量预测（2027-2032）&amp;（千件）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全球市场不同产品类型隔离调制器销量市场份额预测（2027-2032）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中国不同产品类型隔离调制器收入（2021-2026）&amp;（万元）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中国不同产品类型隔离调制器收入市场份额（2021-2026）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中国不同产品类型隔离调制器收入预测（2027-2032）&amp;（万元）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中国不同产品类型隔离调制器收入市场份额预测（2027-2032）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全球不同应用隔离调制器销量（2021-2026）&amp;（千件）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全球不同应用隔离调制器销量市场份额（2021-2026）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全球不同应用隔离调制器销量预测（2027-2032）&amp;（千件）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全球市场不同应用隔离调制器销量市场份额预测（2027-2032）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全球不同应用隔离调制器收入（2021-2026）&amp;（万元）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全球不同应用隔离调制器收入市场份额（2021-2026）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全球不同应用隔离调制器收入预测（2027-2032）&amp;（万元）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全球不同应用隔离调制器收入市场份额预测（2027-2032）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中国不同应用隔离调制器销量（2021-2026）&amp;（千件）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中国不同应用隔离调制器销量市场份额（2021-2026）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中国不同应用隔离调制器销量预测（2027-2032）&amp;（千件）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中国市场不同应用隔离调制器销量市场份额预测（2027-2032）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中国不同应用隔离调制器收入（2021-2026）&amp;（万元）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中国不同应用隔离调制器收入市场份额（2021-2026）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中国不同应用隔离调制器收入预测（2027-2032）&amp;（万元）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中国不同应用隔离调制器收入市场份额预测（2027-2032）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隔离调制器行业发展趋势</w:t>
      </w:r>
      <w:r>
        <w:rPr>
          <w:rFonts w:hint="eastAsia"/>
        </w:rPr>
        <w:br/>
      </w:r>
      <w:r>
        <w:rPr>
          <w:rFonts w:hint="eastAsia"/>
        </w:rPr>
        <w:t>　　表 146： 隔离调制器行业主要驱动因素</w:t>
      </w:r>
      <w:r>
        <w:rPr>
          <w:rFonts w:hint="eastAsia"/>
        </w:rPr>
        <w:br/>
      </w:r>
      <w:r>
        <w:rPr>
          <w:rFonts w:hint="eastAsia"/>
        </w:rPr>
        <w:t>　　表 147： 隔离调制器行业供应链分析</w:t>
      </w:r>
      <w:r>
        <w:rPr>
          <w:rFonts w:hint="eastAsia"/>
        </w:rPr>
        <w:br/>
      </w:r>
      <w:r>
        <w:rPr>
          <w:rFonts w:hint="eastAsia"/>
        </w:rPr>
        <w:t>　　表 148： 隔离调制器上游原料供应商</w:t>
      </w:r>
      <w:r>
        <w:rPr>
          <w:rFonts w:hint="eastAsia"/>
        </w:rPr>
        <w:br/>
      </w:r>
      <w:r>
        <w:rPr>
          <w:rFonts w:hint="eastAsia"/>
        </w:rPr>
        <w:t>　　表 149： 隔离调制器主要地区不同应用客户分析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隔离调制器典型经销商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隔离调制器产品图片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全球不同产品类型隔离调制器销售额2021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全球不同产品类型隔离调制器市场份额2025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基本型产品图片</w:t>
      </w:r>
      <w:r>
        <w:rPr>
          <w:rFonts w:hint="eastAsia"/>
        </w:rPr>
        <w:br/>
      </w:r>
      <w:r>
        <w:rPr>
          <w:rFonts w:hint="eastAsia"/>
        </w:rPr>
        <w:t>　　图 5： 增强型产品图片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全球不同应用隔离调制器市场份额2025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数据和电信</w:t>
      </w:r>
      <w:r>
        <w:rPr>
          <w:rFonts w:hint="eastAsia"/>
        </w:rPr>
        <w:br/>
      </w:r>
      <w:r>
        <w:rPr>
          <w:rFonts w:hint="eastAsia"/>
        </w:rPr>
        <w:t>　　图 9： 医疗保健和医学</w:t>
      </w:r>
      <w:r>
        <w:rPr>
          <w:rFonts w:hint="eastAsia"/>
        </w:rPr>
        <w:br/>
      </w:r>
      <w:r>
        <w:rPr>
          <w:rFonts w:hint="eastAsia"/>
        </w:rPr>
        <w:t>　　图 10： 汽车和工程应用</w:t>
      </w:r>
      <w:r>
        <w:rPr>
          <w:rFonts w:hint="eastAsia"/>
        </w:rPr>
        <w:br/>
      </w:r>
      <w:r>
        <w:rPr>
          <w:rFonts w:hint="eastAsia"/>
        </w:rPr>
        <w:t>　　图 11： 农业和食品</w:t>
      </w:r>
      <w:r>
        <w:rPr>
          <w:rFonts w:hint="eastAsia"/>
        </w:rPr>
        <w:br/>
      </w:r>
      <w:r>
        <w:rPr>
          <w:rFonts w:hint="eastAsia"/>
        </w:rPr>
        <w:t>　　图 12： 太空和国防应用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2025年全球前五大生产商隔离调制器市场份额</w:t>
      </w:r>
      <w:r>
        <w:rPr>
          <w:rFonts w:hint="eastAsia"/>
        </w:rPr>
        <w:br/>
      </w:r>
      <w:r>
        <w:rPr>
          <w:rFonts w:hint="eastAsia"/>
        </w:rPr>
        <w:t>　　图 14： 2025年全球隔离调制器第一梯队、第二梯队和第三梯队厂商及市场份额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全球隔离调制器产能、产量、产能利用率及发展趋势（2021-2032）&amp;（千件）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全球隔离调制器产量、需求量及发展趋势（2021-2032）&amp;（千件）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全球主要地区隔离调制器产量市场份额（2021-2032）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中国隔离调制器产能、产量、产能利用率及发展趋势（2021-2032）&amp;（千件）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中国隔离调制器产量、市场需求量及发展趋势（2021-2032）&amp;（千件）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全球隔离调制器市场销售额及增长率：（2021-2032）&amp;（万元）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全球市场隔离调制器市场规模：2021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全球市场隔离调制器价格趋势（2021-2032）&amp;（元/件）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全球主要地区隔离调制器销售收入（2021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全球主要地区隔离调制器销售收入市场份额（2021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中东市场隔离调制器销量及增长率（2021-2032）&amp;（千件）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中东市场隔离调制器收入及增长率（2021-2032）&amp;（万元）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全球不同产品类型隔离调制器价格走势（2021-2032）&amp;（元/件）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全球不同应用隔离调制器价格走势（2021-2032）&amp;（元/件）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隔离调制器中国企业SWOT分析</w:t>
      </w:r>
      <w:r>
        <w:rPr>
          <w:rFonts w:hint="eastAsia"/>
        </w:rPr>
        <w:br/>
      </w:r>
      <w:r>
        <w:rPr>
          <w:rFonts w:hint="eastAsia"/>
        </w:rPr>
        <w:t>　　图 45： 隔离调制器产业链</w:t>
      </w:r>
      <w:r>
        <w:rPr>
          <w:rFonts w:hint="eastAsia"/>
        </w:rPr>
        <w:br/>
      </w:r>
      <w:r>
        <w:rPr>
          <w:rFonts w:hint="eastAsia"/>
        </w:rPr>
        <w:t>　　图 46： 隔离调制器行业采购模式分析</w:t>
      </w:r>
      <w:r>
        <w:rPr>
          <w:rFonts w:hint="eastAsia"/>
        </w:rPr>
        <w:br/>
      </w:r>
      <w:r>
        <w:rPr>
          <w:rFonts w:hint="eastAsia"/>
        </w:rPr>
        <w:t>　　图 47： 隔离调制器行业生产模式</w:t>
      </w:r>
      <w:r>
        <w:rPr>
          <w:rFonts w:hint="eastAsia"/>
        </w:rPr>
        <w:br/>
      </w:r>
      <w:r>
        <w:rPr>
          <w:rFonts w:hint="eastAsia"/>
        </w:rPr>
        <w:t>　　图 48： 隔离调制器行业销售模式分析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c4d8648bc439b" w:history="1">
        <w:r>
          <w:rPr>
            <w:rStyle w:val="Hyperlink"/>
          </w:rPr>
          <w:t>2026-2032年全球与中国隔离调制器市场研究分析及前景趋势报告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c4d8648bc439b" w:history="1">
        <w:r>
          <w:rPr>
            <w:rStyle w:val="Hyperlink"/>
          </w:rPr>
          <w:t>https://www.20087.com/9/90/GeLiDiaoZhiQiDeQianJing.html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978bce904515" w:history="1">
      <w:r>
        <w:rPr>
          <w:rStyle w:val="Hyperlink"/>
        </w:rPr>
        <w:t>2026-2032年全球与中国隔离调制器市场研究分析及前景趋势报告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eLiDiaoZhiQiDeQianJing.html" TargetMode="External" Id="R694c4d8648bc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eLiDiaoZhiQiDeQianJing.html" TargetMode="External" Id="R73a0978bce90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2026-01-24T23:01:50Z</dcterms:created>
  <dcterms:modified xsi:type="dcterms:W3CDTF">2026-01-25T00:01:50Z</dcterms:modified>
  <dc:subject>2026-2032年全球与中国隔离调制器市场研究分析及前景趋势报告</dc:subject>
  <dc:title>2026-2032年全球与中国隔离调制器市场研究分析及前景趋势报告</dc:title>
  <cp:keywords>2026-2032年全球与中国隔离调制器市场研究分析及前景趋势报告</cp:keywords>
  <dc:description>2026-2032年全球与中国隔离调制器市场研究分析及前景趋势报告</dc:description>
</cp:coreProperties>
</file>