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9206da57f4e9a" w:history="1">
              <w:r>
                <w:rPr>
                  <w:rStyle w:val="Hyperlink"/>
                </w:rPr>
                <w:t>2025-2031年减速器市场现状调研分析及发展前景报告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9206da57f4e9a" w:history="1">
              <w:r>
                <w:rPr>
                  <w:rStyle w:val="Hyperlink"/>
                </w:rPr>
                <w:t>2025-2031年减速器市场现状调研分析及发展前景报告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9206da57f4e9a" w:history="1">
                <w:r>
                  <w:rPr>
                    <w:rStyle w:val="Hyperlink"/>
                  </w:rPr>
                  <w:t>https://www.20087.com/A/60/JianSuQiShiChangDiaoChaBaoGao.html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器是机械传动系统的关键部件，广泛应用于工业自动化、交通运输和能源设备中。近年来，随着工业4.0和智能制造的发展，对减速器的精度、效率和智能化提出了更高要求。技术上，通过采用新型齿轮材料和优化设计，提高了减速器的承载能力和运行稳定性。同时，智能减速器的出现，如集成传感器和无线通信功能，实现了远程监控和预测性维护。</w:t>
      </w:r>
      <w:r>
        <w:rPr>
          <w:rFonts w:hint="eastAsia"/>
        </w:rPr>
        <w:br/>
      </w:r>
      <w:r>
        <w:rPr>
          <w:rFonts w:hint="eastAsia"/>
        </w:rPr>
        <w:t>　　未来，减速器行业将更加注重智能化和模块化设计。智能化方面，将集成更多AI算法和物联网技术，实现减速器的自我诊断和优化控制，减少停机时间和维护成本。模块化设计方面，将提供更加灵活的组合方案，以适应不同应用场景的需求，同时，简化安装和维修流程，提高生产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2025年世界减速器行业运行形势分析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2025年世界减速器行业发展概况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二、工业齿轮减速器的技术概况</w:t>
      </w:r>
      <w:r>
        <w:rPr>
          <w:rFonts w:hint="eastAsia"/>
        </w:rPr>
        <w:br/>
      </w:r>
      <w:r>
        <w:rPr>
          <w:rFonts w:hint="eastAsia"/>
        </w:rPr>
        <w:t>　　　　三、世界通用齿轮减速器技术的新发展</w:t>
      </w:r>
      <w:r>
        <w:rPr>
          <w:rFonts w:hint="eastAsia"/>
        </w:rPr>
        <w:br/>
      </w:r>
      <w:r>
        <w:rPr>
          <w:rFonts w:hint="eastAsia"/>
        </w:rPr>
        <w:t>　　第二节 2025年世界减速器行业主要国家发展情况分析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2025-2031年世界减速器行业发展趋势分析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2025年中国减速器行业国家政策法规环境分析</w:t>
      </w:r>
      <w:r>
        <w:rPr>
          <w:rFonts w:hint="eastAsia"/>
        </w:rPr>
        <w:br/>
      </w:r>
      <w:r>
        <w:rPr>
          <w:rFonts w:hint="eastAsia"/>
        </w:rPr>
        <w:t>　　第三节 2025年中国减速器行业发展技术环境分析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2025年中国减速器行业运行状况分析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2025年中国减速器行业发展概述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二、减速器主要品牌分析</w:t>
      </w:r>
      <w:r>
        <w:rPr>
          <w:rFonts w:hint="eastAsia"/>
        </w:rPr>
        <w:br/>
      </w:r>
      <w:r>
        <w:rPr>
          <w:rFonts w:hint="eastAsia"/>
        </w:rPr>
        <w:t>　　　　三、减速器产业技术分析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2025年中国减速器产品重点在建、拟建项目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一、在建项目分析</w:t>
      </w:r>
      <w:r>
        <w:rPr>
          <w:rFonts w:hint="eastAsia"/>
        </w:rPr>
        <w:br/>
      </w:r>
      <w:r>
        <w:rPr>
          <w:rFonts w:hint="eastAsia"/>
        </w:rPr>
        <w:t>　　　　二、拟建项目分析</w:t>
      </w:r>
      <w:r>
        <w:rPr>
          <w:rFonts w:hint="eastAsia"/>
        </w:rPr>
        <w:br/>
      </w:r>
      <w:r>
        <w:rPr>
          <w:rFonts w:hint="eastAsia"/>
        </w:rPr>
        <w:t>　　第三节 2025年中国减速器行业发展存在的问题分析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2025年中国减速器产业市场发展概述</w:t>
      </w:r>
      <w:r>
        <w:rPr>
          <w:rFonts w:hint="eastAsia"/>
        </w:rPr>
        <w:br/>
      </w:r>
      <w:r>
        <w:rPr>
          <w:rFonts w:hint="eastAsia"/>
        </w:rPr>
        <w:t>　　　　一、减速器产业市场供给分析</w:t>
      </w:r>
      <w:r>
        <w:rPr>
          <w:rFonts w:hint="eastAsia"/>
        </w:rPr>
        <w:br/>
      </w:r>
      <w:r>
        <w:rPr>
          <w:rFonts w:hint="eastAsia"/>
        </w:rPr>
        <w:t>　　　　二、减速器需求分析</w:t>
      </w:r>
      <w:r>
        <w:rPr>
          <w:rFonts w:hint="eastAsia"/>
        </w:rPr>
        <w:br/>
      </w:r>
      <w:r>
        <w:rPr>
          <w:rFonts w:hint="eastAsia"/>
        </w:rPr>
        <w:t>　　　　三、减速器市场需求特点分析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2025年中国减速器产业市场运行态势分析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一、中国某型直升机国产主减速器进入定型审查</w:t>
      </w:r>
      <w:r>
        <w:rPr>
          <w:rFonts w:hint="eastAsia"/>
        </w:rPr>
        <w:br/>
      </w:r>
      <w:r>
        <w:rPr>
          <w:rFonts w:hint="eastAsia"/>
        </w:rPr>
        <w:t>　　　　二、辊压机用行星减速器行星架有限元分析</w:t>
      </w:r>
      <w:r>
        <w:rPr>
          <w:rFonts w:hint="eastAsia"/>
        </w:rPr>
        <w:br/>
      </w:r>
      <w:r>
        <w:rPr>
          <w:rFonts w:hint="eastAsia"/>
        </w:rPr>
        <w:t>　　　　三、风电偏航、变桨减速器在湘潭研制成功</w:t>
      </w:r>
      <w:r>
        <w:rPr>
          <w:rFonts w:hint="eastAsia"/>
        </w:rPr>
        <w:br/>
      </w:r>
      <w:r>
        <w:rPr>
          <w:rFonts w:hint="eastAsia"/>
        </w:rPr>
        <w:t>　　第三节 2025年中国减速器产业市场销售分析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2025年中国减速器行业市场营销策略探讨</w:t>
      </w:r>
      <w:r>
        <w:rPr>
          <w:rFonts w:hint="eastAsia"/>
        </w:rPr>
        <w:br/>
      </w:r>
      <w:r>
        <w:rPr>
          <w:rFonts w:hint="eastAsia"/>
        </w:rPr>
        <w:t>　　第一节 2025年中国减速器产品营销概况</w:t>
      </w:r>
      <w:r>
        <w:rPr>
          <w:rFonts w:hint="eastAsia"/>
        </w:rPr>
        <w:br/>
      </w:r>
      <w:r>
        <w:rPr>
          <w:rFonts w:hint="eastAsia"/>
        </w:rPr>
        <w:t>　　　　一、减速器市场营销的重要性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二、中国减速器营销要与国际接轨</w:t>
      </w:r>
      <w:r>
        <w:rPr>
          <w:rFonts w:hint="eastAsia"/>
        </w:rPr>
        <w:br/>
      </w:r>
      <w:r>
        <w:rPr>
          <w:rFonts w:hint="eastAsia"/>
        </w:rPr>
        <w:t>　　　　三、减速器市场营销策略分析</w:t>
      </w:r>
      <w:r>
        <w:rPr>
          <w:rFonts w:hint="eastAsia"/>
        </w:rPr>
        <w:br/>
      </w:r>
      <w:r>
        <w:rPr>
          <w:rFonts w:hint="eastAsia"/>
        </w:rPr>
        <w:t>　　　　四、减速器营销“返利”分析</w:t>
      </w:r>
      <w:r>
        <w:rPr>
          <w:rFonts w:hint="eastAsia"/>
        </w:rPr>
        <w:br/>
      </w:r>
      <w:r>
        <w:rPr>
          <w:rFonts w:hint="eastAsia"/>
        </w:rPr>
        <w:t>　　第二节 2025年中国减速器营销分析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一、数量及质量营销对减速器业的影响</w:t>
      </w:r>
      <w:r>
        <w:rPr>
          <w:rFonts w:hint="eastAsia"/>
        </w:rPr>
        <w:br/>
      </w:r>
      <w:r>
        <w:rPr>
          <w:rFonts w:hint="eastAsia"/>
        </w:rPr>
        <w:t>　　　　二、减速器市场的营销特点分析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三、减速器企业要实施可控制的数量营销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四、减速器企业需要用质量营销赢得市场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2025年中国其他减速器产品营销分析</w:t>
      </w:r>
      <w:r>
        <w:rPr>
          <w:rFonts w:hint="eastAsia"/>
        </w:rPr>
        <w:br/>
      </w:r>
      <w:r>
        <w:rPr>
          <w:rFonts w:hint="eastAsia"/>
        </w:rPr>
        <w:t>　　　　一、减速器营销模式有待突破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二、解析减速器产品的营销困惑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2025年中国减速器行业市场竞争格局分析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2025年中国减速器制造竞争力分析</w:t>
      </w:r>
      <w:r>
        <w:rPr>
          <w:rFonts w:hint="eastAsia"/>
        </w:rPr>
        <w:br/>
      </w:r>
      <w:r>
        <w:rPr>
          <w:rFonts w:hint="eastAsia"/>
        </w:rPr>
        <w:t>　　　　一、中国减速器行业要素成本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2025年中国减速器行业市场区域格局分析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2025年中国影响减速器行业竞争的因素分析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2025年中国减速器行业领先企业财务状况与竞争力分析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安徽省湖滨机械厂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十堰运意车桥实业有限公司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天津华盛昌齿轮有限公司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山西省平遥减速器厂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宁夏天地奔牛银起设备有限公司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山西维达机械制造有限公司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宁波宏日电器有限公司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徐州锦程行星传动有限公司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慈溪市宏发电器有限公司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沈阳市大隆传动机械厂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2025年中国减速器行业产业链及行业相关性分析</w:t>
      </w:r>
      <w:r>
        <w:rPr>
          <w:rFonts w:hint="eastAsia"/>
        </w:rPr>
        <w:br/>
      </w:r>
      <w:r>
        <w:rPr>
          <w:rFonts w:hint="eastAsia"/>
        </w:rPr>
        <w:t>　　第一节 2025年中国电力行业运行情况及相关性分析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第二节 2025年中国冶金行业运行情况及行业相关性分析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t>　　第三节 2025年中国水泥建材行业运行情况及行业相关性分析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二、面临的挑战</w:t>
      </w:r>
      <w:r>
        <w:rPr>
          <w:rFonts w:hint="eastAsia"/>
        </w:rPr>
        <w:br/>
      </w:r>
      <w:r>
        <w:rPr>
          <w:rFonts w:hint="eastAsia"/>
        </w:rPr>
        <w:t>　　　　三、发展措施与未来展望</w:t>
      </w:r>
      <w:r>
        <w:rPr>
          <w:rFonts w:hint="eastAsia"/>
        </w:rPr>
        <w:br/>
      </w:r>
      <w:r>
        <w:rPr>
          <w:rFonts w:hint="eastAsia"/>
        </w:rPr>
        <w:t>　　　　四、与减速器行业相关性分析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2025-2031年中国减速器行业发展前景总体预测</w:t>
      </w:r>
      <w:r>
        <w:rPr>
          <w:rFonts w:hint="eastAsia"/>
        </w:rPr>
        <w:br/>
      </w:r>
      <w:r>
        <w:rPr>
          <w:rFonts w:hint="eastAsia"/>
        </w:rPr>
        <w:t>　　第一节 2025-2031年中国减速器行业发展趋势分析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一、中国减速器行业发展分析</w:t>
      </w:r>
      <w:r>
        <w:rPr>
          <w:rFonts w:hint="eastAsia"/>
        </w:rPr>
        <w:br/>
      </w:r>
      <w:r>
        <w:rPr>
          <w:rFonts w:hint="eastAsia"/>
        </w:rPr>
        <w:t>　　　　二、中国减速器行业技术开发方向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三、中国减速器行业“十四五”整体规划及预测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2025-2031年中国减速器行业市场预测分析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2025-2031年中国减速器行业市场盈利预测分析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2025-2031年中国减速器行业投资机会与风险分析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2025-2031年中国减速器行业投资环境分析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　2025-2031年中国减速器行业投资风险分析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2025年ii季度—2014年2季度国内生产总值季度累计同比增长率（%）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2019-2024年普通高等教育中等职业教育及普通高中招生人数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4 2019-2024年我国减速器行业工业总产值及增长情况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2019-2024年我国减速器行业销售收入及增长对比</w:t>
      </w:r>
      <w:r>
        <w:rPr>
          <w:rFonts w:hint="eastAsia"/>
        </w:rPr>
        <w:br/>
      </w:r>
      <w:r>
        <w:rPr>
          <w:rFonts w:hint="eastAsia"/>
        </w:rPr>
        <w:t>　　图表 8 减速器销售策略</w:t>
      </w:r>
      <w:r>
        <w:rPr>
          <w:rFonts w:hint="eastAsia"/>
        </w:rPr>
        <w:br/>
      </w:r>
      <w:r>
        <w:rPr>
          <w:rFonts w:hint="eastAsia"/>
        </w:rPr>
        <w:t>　　图表 9 近3年安徽省湖滨机械厂销售毛利率变化情况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10 近3年安徽省湖滨机械厂资产负债率变化情况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 近3年安徽省湖滨机械厂产权比率变化情况</w:t>
      </w:r>
      <w:r>
        <w:rPr>
          <w:rFonts w:hint="eastAsia"/>
        </w:rPr>
        <w:br/>
      </w:r>
      <w:r>
        <w:rPr>
          <w:rFonts w:hint="eastAsia"/>
        </w:rPr>
        <w:t>　　图表 12 近3年安徽省湖滨机械厂固定资产周转次数情况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近3年安徽省湖滨机械厂流动资产周转次数变化情况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近3年安徽省湖滨机械厂总资产周转次数变化情况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近3年十堰运意车桥实业有限公司销售毛利率变化情况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 近3年十堰运意车桥实业有限公司资产负债率变化情况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9206da57f4e9a" w:history="1">
        <w:r>
          <w:rPr>
            <w:rStyle w:val="Hyperlink"/>
          </w:rPr>
          <w:t>2025-2031年减速器市场现状调研分析及发展前景报告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9206da57f4e9a" w:history="1">
        <w:r>
          <w:rPr>
            <w:rStyle w:val="Hyperlink"/>
          </w:rPr>
          <w:t>https://www.20087.com/A/60/JianSuQiShiChangDiaoChaBaoGao.html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热点：减速机结构图及名称、减速器的作用是什么、减速器是干什么用的、减速器设计计算说明书、蜗轮丝杆升降机、减速器的类型、减速器的工作原理是、减速器课程设计、减速器各零件的名称及作用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f037f731b44a1" w:history="1">
      <w:r>
        <w:rPr>
          <w:rStyle w:val="Hyperlink"/>
        </w:rPr>
        <w:t>2025-2031年减速器市场现状调研分析及发展前景报告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JianSuQiShiChangDiaoChaBaoGao.html" TargetMode="External" Id="Rc3c9206da57f4e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JianSuQiShiChangDiaoChaBaoGao.html" TargetMode="External" Id="Rbfaf037f731b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2024-11-08T07:01:00Z</dcterms:created>
  <dcterms:modified xsi:type="dcterms:W3CDTF">2024-11-08T08:01:00Z</dcterms:modified>
  <dc:subject>2025-2031年减速器市场现状调研分析及发展前景报告</dc:subject>
  <dc:title>2025-2031年减速器市场现状调研分析及发展前景报告</dc:title>
  <cp:keywords>2025-2031年减速器市场现状调研分析及发展前景报告</cp:keywords>
  <dc:description>2025-2031年减速器市场现状调研分析及发展前景报告</dc:description>
</cp:coreProperties>
</file>