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e79a3f8d144ae" w:history="1">
              <w:r>
                <w:rPr>
                  <w:rStyle w:val="Hyperlink"/>
                </w:rPr>
                <w:t>中国地铁AFC系统行业现状分析与发展趋势研究报告（2025年版）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e79a3f8d144ae" w:history="1">
              <w:r>
                <w:rPr>
                  <w:rStyle w:val="Hyperlink"/>
                </w:rPr>
                <w:t>中国地铁AFC系统行业现状分析与发展趋势研究报告（2025年版）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e79a3f8d144ae" w:history="1">
                <w:r>
                  <w:rPr>
                    <w:rStyle w:val="Hyperlink"/>
                  </w:rPr>
                  <w:t>https://www.20087.com/M_JiXieJiDian/0A/DiTieAFCXiTongDeXianZhuangHeFaZhanQuShi.html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自动售检票系统（AFC）作为现代公共交通体系中的关键部分，近年来随着城市化进程的加速和智慧城市建设的推进，得到了长足的发展。AFC系统不仅实现了自动售票、验票、计费和结算等功能，还通过集成移动支付、人脸识别等先进技术，提升了乘客出行的便捷性和安全性。随着5G、物联网（IoT）和大数据分析技术的应用，AFC系统正朝着更加智能化、个性化和高效化的方向发展，为城市交通管理提供了有力支撑。</w:t>
      </w:r>
      <w:r>
        <w:rPr>
          <w:rFonts w:hint="eastAsia"/>
        </w:rPr>
        <w:br/>
      </w:r>
      <w:r>
        <w:rPr>
          <w:rFonts w:hint="eastAsia"/>
        </w:rPr>
        <w:t>　　未来，地铁AFC系统将更加注重乘客体验和数据驱动的运营管理。通过增强现实（AR）和虚拟现实（VR）技术，AFC系统将提供更加直观的导航和信息服务，改善乘客的乘车体验。同时，基于AI的客流预测和调度优化，将实现资源的动态调配，提升系统整体效率。此外，AFC系统将与智慧城市其他平台（如公共安全、应急响应系统）深度集成，形成联动效应，提升城市综合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e79a3f8d144ae" w:history="1">
        <w:r>
          <w:rPr>
            <w:rStyle w:val="Hyperlink"/>
          </w:rPr>
          <w:t>中国地铁AFC系统行业现状分析与发展趋势研究报告（2025年版）</w:t>
        </w:r>
      </w:hyperlink>
      <w:r>
        <w:rPr>
          <w:rFonts w:hint="eastAsia"/>
        </w:rPr>
        <w:t>》通过对地铁AFC系统行业的全面调研，系统分析了地铁AFC系统市场规模、技术现状及未来发展方向，揭示了行业竞争格局的演变趋势与潜在问题。同时，报告评估了地铁AFC系统行业投资价值与效益，识别了发展中的主要挑战与机遇，并结合SWOT分析为投资者和企业提供了科学的战略建议。此外，报告重点聚焦地铁AFC系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中国AFC系统行业发展状况综述</w:t>
      </w:r>
      <w:r>
        <w:rPr>
          <w:rFonts w:hint="eastAsia"/>
        </w:rPr>
        <w:br/>
      </w:r>
      <w:r>
        <w:rPr>
          <w:rFonts w:hint="eastAsia"/>
        </w:rPr>
        <w:t>　　第一节 中国AFC系统行业简介</w:t>
      </w:r>
      <w:r>
        <w:rPr>
          <w:rFonts w:hint="eastAsia"/>
        </w:rPr>
        <w:br/>
      </w:r>
      <w:r>
        <w:rPr>
          <w:rFonts w:hint="eastAsia"/>
        </w:rPr>
        <w:t>　　　　一、AFC系统行业的界定及分类</w:t>
      </w:r>
      <w:r>
        <w:rPr>
          <w:rFonts w:hint="eastAsia"/>
        </w:rPr>
        <w:br/>
      </w:r>
      <w:r>
        <w:rPr>
          <w:rFonts w:hint="eastAsia"/>
        </w:rPr>
        <w:t>　　　　二、AFC系统行业的特征</w:t>
      </w:r>
      <w:r>
        <w:rPr>
          <w:rFonts w:hint="eastAsia"/>
        </w:rPr>
        <w:br/>
      </w:r>
      <w:r>
        <w:rPr>
          <w:rFonts w:hint="eastAsia"/>
        </w:rPr>
        <w:t>　　　　三、AFC系统行业产业链分析</w:t>
      </w:r>
      <w:r>
        <w:rPr>
          <w:rFonts w:hint="eastAsia"/>
        </w:rPr>
        <w:br/>
      </w:r>
      <w:r>
        <w:rPr>
          <w:rFonts w:hint="eastAsia"/>
        </w:rPr>
        <w:t>　　第二节 2025-2031年AFC系统相关政策发展的影响展望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一、“十四五”规划的影响展望</w:t>
      </w:r>
      <w:r>
        <w:rPr>
          <w:rFonts w:hint="eastAsia"/>
        </w:rPr>
        <w:br/>
      </w:r>
      <w:r>
        <w:rPr>
          <w:rFonts w:hint="eastAsia"/>
        </w:rPr>
        <w:t>　　　　二、其他相关行业政策的影响展望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中外AFC系统行业发展状况比较</w:t>
      </w:r>
      <w:r>
        <w:rPr>
          <w:rFonts w:hint="eastAsia"/>
        </w:rPr>
        <w:br/>
      </w:r>
      <w:r>
        <w:rPr>
          <w:rFonts w:hint="eastAsia"/>
        </w:rPr>
        <w:t>　　第一节 中国AFC系统行业发展状况</w:t>
      </w:r>
      <w:r>
        <w:rPr>
          <w:rFonts w:hint="eastAsia"/>
        </w:rPr>
        <w:br/>
      </w:r>
      <w:r>
        <w:rPr>
          <w:rFonts w:hint="eastAsia"/>
        </w:rPr>
        <w:t>　　　　一、中国AFC系统行业发展历程</w:t>
      </w:r>
      <w:r>
        <w:rPr>
          <w:rFonts w:hint="eastAsia"/>
        </w:rPr>
        <w:br/>
      </w:r>
      <w:r>
        <w:rPr>
          <w:rFonts w:hint="eastAsia"/>
        </w:rPr>
        <w:t>　　　　二、中国AFC系统系统行业发展面临的问题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国际AFC系统行业发展轨迹综述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一、国际AFC系统行业发展历程</w:t>
      </w:r>
      <w:r>
        <w:rPr>
          <w:rFonts w:hint="eastAsia"/>
        </w:rPr>
        <w:br/>
      </w:r>
      <w:r>
        <w:rPr>
          <w:rFonts w:hint="eastAsia"/>
        </w:rPr>
        <w:t>　　　　二、国际AFC系统行业发展面临的问题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2025-2031年中国AFC系统外部环境展望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一、国外重点权威机构对未来经济发展预测的观点汇总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二、国内重点权威机构对未来经济发展预测的观点汇总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三、2025-2031年GDP预测方案汇总</w:t>
      </w:r>
      <w:r>
        <w:rPr>
          <w:rFonts w:hint="eastAsia"/>
        </w:rPr>
        <w:br/>
      </w:r>
      <w:r>
        <w:rPr>
          <w:rFonts w:hint="eastAsia"/>
        </w:rPr>
        <w:t>　　　　四、2025-2031年固定资产投资预测方案汇总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五、2025-2031年国际贸易总额预测方案汇总</w:t>
      </w:r>
      <w:r>
        <w:rPr>
          <w:rFonts w:hint="eastAsia"/>
        </w:rPr>
        <w:br/>
      </w:r>
      <w:r>
        <w:rPr>
          <w:rFonts w:hint="eastAsia"/>
        </w:rPr>
        <w:t>　　第三节 2025年影响中国工业经济发展的主要因素</w:t>
      </w:r>
      <w:r>
        <w:rPr>
          <w:rFonts w:hint="eastAsia"/>
        </w:rPr>
        <w:br/>
      </w:r>
      <w:r>
        <w:rPr>
          <w:rFonts w:hint="eastAsia"/>
        </w:rPr>
        <w:t>　　第四节 2025-2031年AFC系统行业相关经济指标预测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一、2025-2031年工业经济相关指标预测</w:t>
      </w:r>
      <w:r>
        <w:rPr>
          <w:rFonts w:hint="eastAsia"/>
        </w:rPr>
        <w:br/>
      </w:r>
      <w:r>
        <w:rPr>
          <w:rFonts w:hint="eastAsia"/>
        </w:rPr>
        <w:t>　　　　　　1、工业经济相关指标历史变化情况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2、2025-2031年工业经济相关指标预测</w:t>
      </w:r>
      <w:r>
        <w:rPr>
          <w:rFonts w:hint="eastAsia"/>
        </w:rPr>
        <w:br/>
      </w:r>
      <w:r>
        <w:rPr>
          <w:rFonts w:hint="eastAsia"/>
        </w:rPr>
        <w:t>　　　　二、2025-2031年电子行业相关指标预测</w:t>
      </w:r>
      <w:r>
        <w:rPr>
          <w:rFonts w:hint="eastAsia"/>
        </w:rPr>
        <w:br/>
      </w:r>
      <w:r>
        <w:rPr>
          <w:rFonts w:hint="eastAsia"/>
        </w:rPr>
        <w:t>　　　　　　1、电子行业相关指标历史变化情况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2、2025-2031年电子行业相关指标预测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2025-2031年AFC系统行业供给态势展望</w:t>
      </w:r>
      <w:r>
        <w:rPr>
          <w:rFonts w:hint="eastAsia"/>
        </w:rPr>
        <w:br/>
      </w:r>
      <w:r>
        <w:rPr>
          <w:rFonts w:hint="eastAsia"/>
        </w:rPr>
        <w:t>　　第一节 AFC系统行业历史供给状况综述</w:t>
      </w:r>
      <w:r>
        <w:rPr>
          <w:rFonts w:hint="eastAsia"/>
        </w:rPr>
        <w:br/>
      </w:r>
      <w:r>
        <w:rPr>
          <w:rFonts w:hint="eastAsia"/>
        </w:rPr>
        <w:t>　　　　一、AFC系统的技术演变</w:t>
      </w:r>
      <w:r>
        <w:rPr>
          <w:rFonts w:hint="eastAsia"/>
        </w:rPr>
        <w:br/>
      </w:r>
      <w:r>
        <w:rPr>
          <w:rFonts w:hint="eastAsia"/>
        </w:rPr>
        <w:t>　　　　二、我国地铁信号体统的整体供给状况</w:t>
      </w:r>
      <w:r>
        <w:rPr>
          <w:rFonts w:hint="eastAsia"/>
        </w:rPr>
        <w:br/>
      </w:r>
      <w:r>
        <w:rPr>
          <w:rFonts w:hint="eastAsia"/>
        </w:rPr>
        <w:t>　　第二节 影响AFC系统行业供给的主要因素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2025-2031年AFC系统供给态势展望</w:t>
      </w:r>
      <w:r>
        <w:rPr>
          <w:rFonts w:hint="eastAsia"/>
        </w:rPr>
        <w:br/>
      </w:r>
      <w:r>
        <w:rPr>
          <w:rFonts w:hint="eastAsia"/>
        </w:rPr>
        <w:t>　　　　一、2025-2031年AFC系统供给总量预测方案</w:t>
      </w:r>
      <w:r>
        <w:rPr>
          <w:rFonts w:hint="eastAsia"/>
        </w:rPr>
        <w:br/>
      </w:r>
      <w:r>
        <w:rPr>
          <w:rFonts w:hint="eastAsia"/>
        </w:rPr>
        <w:t>　　　　二、综合说明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2025-2031年AFC系统行业需求态势展望</w:t>
      </w:r>
      <w:r>
        <w:rPr>
          <w:rFonts w:hint="eastAsia"/>
        </w:rPr>
        <w:br/>
      </w:r>
      <w:r>
        <w:rPr>
          <w:rFonts w:hint="eastAsia"/>
        </w:rPr>
        <w:t>　　第一节 AFC系统行业历史需求状况综述</w:t>
      </w:r>
      <w:r>
        <w:rPr>
          <w:rFonts w:hint="eastAsia"/>
        </w:rPr>
        <w:br/>
      </w:r>
      <w:r>
        <w:rPr>
          <w:rFonts w:hint="eastAsia"/>
        </w:rPr>
        <w:t>　　　　一、AFC系统整体使用状况分析</w:t>
      </w:r>
      <w:r>
        <w:rPr>
          <w:rFonts w:hint="eastAsia"/>
        </w:rPr>
        <w:br/>
      </w:r>
      <w:r>
        <w:rPr>
          <w:rFonts w:hint="eastAsia"/>
        </w:rPr>
        <w:t>　　　　二、拥有AFC系统的主要城市概况</w:t>
      </w:r>
      <w:r>
        <w:rPr>
          <w:rFonts w:hint="eastAsia"/>
        </w:rPr>
        <w:br/>
      </w:r>
      <w:r>
        <w:rPr>
          <w:rFonts w:hint="eastAsia"/>
        </w:rPr>
        <w:t>　　　　　　1、广州市AFC系统概况</w:t>
      </w:r>
      <w:r>
        <w:rPr>
          <w:rFonts w:hint="eastAsia"/>
        </w:rPr>
        <w:br/>
      </w:r>
      <w:r>
        <w:rPr>
          <w:rFonts w:hint="eastAsia"/>
        </w:rPr>
        <w:t>　　　　　　2、上海市AFC系统概况</w:t>
      </w:r>
      <w:r>
        <w:rPr>
          <w:rFonts w:hint="eastAsia"/>
        </w:rPr>
        <w:br/>
      </w:r>
      <w:r>
        <w:rPr>
          <w:rFonts w:hint="eastAsia"/>
        </w:rPr>
        <w:t>　　　　　　3、北京市AFC系统概况</w:t>
      </w:r>
      <w:r>
        <w:rPr>
          <w:rFonts w:hint="eastAsia"/>
        </w:rPr>
        <w:br/>
      </w:r>
      <w:r>
        <w:rPr>
          <w:rFonts w:hint="eastAsia"/>
        </w:rPr>
        <w:t>　　　　　　4、其他城市AFC系统概况</w:t>
      </w:r>
      <w:r>
        <w:rPr>
          <w:rFonts w:hint="eastAsia"/>
        </w:rPr>
        <w:br/>
      </w:r>
      <w:r>
        <w:rPr>
          <w:rFonts w:hint="eastAsia"/>
        </w:rPr>
        <w:t>　　第二节 影响AFC系统行业需求的主要因素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2025-2031年AFC系统需求态势展望</w:t>
      </w:r>
      <w:r>
        <w:rPr>
          <w:rFonts w:hint="eastAsia"/>
        </w:rPr>
        <w:br/>
      </w:r>
      <w:r>
        <w:rPr>
          <w:rFonts w:hint="eastAsia"/>
        </w:rPr>
        <w:t>　　　　一、2025-2031年AFC系统需求总量预测方案</w:t>
      </w:r>
      <w:r>
        <w:rPr>
          <w:rFonts w:hint="eastAsia"/>
        </w:rPr>
        <w:br/>
      </w:r>
      <w:r>
        <w:rPr>
          <w:rFonts w:hint="eastAsia"/>
        </w:rPr>
        <w:t>　　　　二、综合说明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2025-2031年我国地铁建设趋势的影响展望</w:t>
      </w:r>
      <w:r>
        <w:rPr>
          <w:rFonts w:hint="eastAsia"/>
        </w:rPr>
        <w:br/>
      </w:r>
      <w:r>
        <w:rPr>
          <w:rFonts w:hint="eastAsia"/>
        </w:rPr>
        <w:t>　　第一节 我国地铁建设整体现状</w:t>
      </w:r>
      <w:r>
        <w:rPr>
          <w:rFonts w:hint="eastAsia"/>
        </w:rPr>
        <w:br/>
      </w:r>
      <w:r>
        <w:rPr>
          <w:rFonts w:hint="eastAsia"/>
        </w:rPr>
        <w:t>　　　　一、我国地铁建设行业整体情况</w:t>
      </w:r>
      <w:r>
        <w:rPr>
          <w:rFonts w:hint="eastAsia"/>
        </w:rPr>
        <w:br/>
      </w:r>
      <w:r>
        <w:rPr>
          <w:rFonts w:hint="eastAsia"/>
        </w:rPr>
        <w:t>　　　　二、我国地铁建设里程变化情况</w:t>
      </w:r>
      <w:r>
        <w:rPr>
          <w:rFonts w:hint="eastAsia"/>
        </w:rPr>
        <w:br/>
      </w:r>
      <w:r>
        <w:rPr>
          <w:rFonts w:hint="eastAsia"/>
        </w:rPr>
        <w:t>　　第二节 影响我国地铁建设的主要因素</w:t>
      </w:r>
      <w:r>
        <w:rPr>
          <w:rFonts w:hint="eastAsia"/>
        </w:rPr>
        <w:br/>
      </w:r>
      <w:r>
        <w:rPr>
          <w:rFonts w:hint="eastAsia"/>
        </w:rPr>
        <w:t>　　第三节 2025-2031年我国地铁建设趋势展望</w:t>
      </w:r>
      <w:r>
        <w:rPr>
          <w:rFonts w:hint="eastAsia"/>
        </w:rPr>
        <w:br/>
      </w:r>
      <w:r>
        <w:rPr>
          <w:rFonts w:hint="eastAsia"/>
        </w:rPr>
        <w:t>　　　　一、我国地铁建设规划</w:t>
      </w:r>
      <w:r>
        <w:rPr>
          <w:rFonts w:hint="eastAsia"/>
        </w:rPr>
        <w:br/>
      </w:r>
      <w:r>
        <w:rPr>
          <w:rFonts w:hint="eastAsia"/>
        </w:rPr>
        <w:t>　　　　二、我国地铁在建项目汇总</w:t>
      </w:r>
      <w:r>
        <w:rPr>
          <w:rFonts w:hint="eastAsia"/>
        </w:rPr>
        <w:br/>
      </w:r>
      <w:r>
        <w:rPr>
          <w:rFonts w:hint="eastAsia"/>
        </w:rPr>
        <w:t>　　　　三、我国地铁申报及批准项目汇总</w:t>
      </w:r>
      <w:r>
        <w:rPr>
          <w:rFonts w:hint="eastAsia"/>
        </w:rPr>
        <w:br/>
      </w:r>
      <w:r>
        <w:rPr>
          <w:rFonts w:hint="eastAsia"/>
        </w:rPr>
        <w:t>　　　　四、2025-2031年我国地铁建设里程预测</w:t>
      </w:r>
      <w:r>
        <w:rPr>
          <w:rFonts w:hint="eastAsia"/>
        </w:rPr>
        <w:br/>
      </w:r>
      <w:r>
        <w:rPr>
          <w:rFonts w:hint="eastAsia"/>
        </w:rPr>
        <w:t>　　第四节 2025-2031年我国地铁建设的影响展望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2025-2031年各主要城市地铁建设的影响展望</w:t>
      </w:r>
      <w:r>
        <w:rPr>
          <w:rFonts w:hint="eastAsia"/>
        </w:rPr>
        <w:br/>
      </w:r>
      <w:r>
        <w:rPr>
          <w:rFonts w:hint="eastAsia"/>
        </w:rPr>
        <w:t>　　第一节 我国主要城市地铁建设现状分析</w:t>
      </w:r>
      <w:r>
        <w:rPr>
          <w:rFonts w:hint="eastAsia"/>
        </w:rPr>
        <w:br/>
      </w:r>
      <w:r>
        <w:rPr>
          <w:rFonts w:hint="eastAsia"/>
        </w:rPr>
        <w:t>　　　　一、北京市地铁建设现状分析</w:t>
      </w:r>
      <w:r>
        <w:rPr>
          <w:rFonts w:hint="eastAsia"/>
        </w:rPr>
        <w:br/>
      </w:r>
      <w:r>
        <w:rPr>
          <w:rFonts w:hint="eastAsia"/>
        </w:rPr>
        <w:t>　　　　二、上海市地铁建设现状分析</w:t>
      </w:r>
      <w:r>
        <w:rPr>
          <w:rFonts w:hint="eastAsia"/>
        </w:rPr>
        <w:br/>
      </w:r>
      <w:r>
        <w:rPr>
          <w:rFonts w:hint="eastAsia"/>
        </w:rPr>
        <w:t>　　　　三、天津市地铁建设现状分析</w:t>
      </w:r>
      <w:r>
        <w:rPr>
          <w:rFonts w:hint="eastAsia"/>
        </w:rPr>
        <w:br/>
      </w:r>
      <w:r>
        <w:rPr>
          <w:rFonts w:hint="eastAsia"/>
        </w:rPr>
        <w:t>　　　　四、广州市地铁建设现状分析</w:t>
      </w:r>
      <w:r>
        <w:rPr>
          <w:rFonts w:hint="eastAsia"/>
        </w:rPr>
        <w:br/>
      </w:r>
      <w:r>
        <w:rPr>
          <w:rFonts w:hint="eastAsia"/>
        </w:rPr>
        <w:t>　　　　五、沈阳市地铁建设现状分析</w:t>
      </w:r>
      <w:r>
        <w:rPr>
          <w:rFonts w:hint="eastAsia"/>
        </w:rPr>
        <w:br/>
      </w:r>
      <w:r>
        <w:rPr>
          <w:rFonts w:hint="eastAsia"/>
        </w:rPr>
        <w:t>　　　　六、杭州市地铁建设现状分析</w:t>
      </w:r>
      <w:r>
        <w:rPr>
          <w:rFonts w:hint="eastAsia"/>
        </w:rPr>
        <w:br/>
      </w:r>
      <w:r>
        <w:rPr>
          <w:rFonts w:hint="eastAsia"/>
        </w:rPr>
        <w:t>　　　　七、其他主要城市地铁建设现状分析</w:t>
      </w:r>
      <w:r>
        <w:rPr>
          <w:rFonts w:hint="eastAsia"/>
        </w:rPr>
        <w:br/>
      </w:r>
      <w:r>
        <w:rPr>
          <w:rFonts w:hint="eastAsia"/>
        </w:rPr>
        <w:t>　　第二节 影响各城市地铁建设的主要因素</w:t>
      </w:r>
      <w:r>
        <w:rPr>
          <w:rFonts w:hint="eastAsia"/>
        </w:rPr>
        <w:br/>
      </w:r>
      <w:r>
        <w:rPr>
          <w:rFonts w:hint="eastAsia"/>
        </w:rPr>
        <w:t>　　第三节 2025-2031年主要城市地铁建设趋势展望</w:t>
      </w:r>
      <w:r>
        <w:rPr>
          <w:rFonts w:hint="eastAsia"/>
        </w:rPr>
        <w:br/>
      </w:r>
      <w:r>
        <w:rPr>
          <w:rFonts w:hint="eastAsia"/>
        </w:rPr>
        <w:t>　　　　一、2025-2031年北京市地铁建设趋势展望</w:t>
      </w:r>
      <w:r>
        <w:rPr>
          <w:rFonts w:hint="eastAsia"/>
        </w:rPr>
        <w:br/>
      </w:r>
      <w:r>
        <w:rPr>
          <w:rFonts w:hint="eastAsia"/>
        </w:rPr>
        <w:t>　　　　二、2025-2031年上海市地铁建设趋势展望</w:t>
      </w:r>
      <w:r>
        <w:rPr>
          <w:rFonts w:hint="eastAsia"/>
        </w:rPr>
        <w:br/>
      </w:r>
      <w:r>
        <w:rPr>
          <w:rFonts w:hint="eastAsia"/>
        </w:rPr>
        <w:t>　　　　三、2025-2031年天津市地铁建设趋势展望</w:t>
      </w:r>
      <w:r>
        <w:rPr>
          <w:rFonts w:hint="eastAsia"/>
        </w:rPr>
        <w:br/>
      </w:r>
      <w:r>
        <w:rPr>
          <w:rFonts w:hint="eastAsia"/>
        </w:rPr>
        <w:t>　　　　四、2025-2031年广州市地铁建设趋势展望</w:t>
      </w:r>
      <w:r>
        <w:rPr>
          <w:rFonts w:hint="eastAsia"/>
        </w:rPr>
        <w:br/>
      </w:r>
      <w:r>
        <w:rPr>
          <w:rFonts w:hint="eastAsia"/>
        </w:rPr>
        <w:t>　　　　五、2025-2031年沈阳市地铁建设趋势展望</w:t>
      </w:r>
      <w:r>
        <w:rPr>
          <w:rFonts w:hint="eastAsia"/>
        </w:rPr>
        <w:br/>
      </w:r>
      <w:r>
        <w:rPr>
          <w:rFonts w:hint="eastAsia"/>
        </w:rPr>
        <w:t>　　　　六、2025-2031年杭州市地铁建设趋势展望</w:t>
      </w:r>
      <w:r>
        <w:rPr>
          <w:rFonts w:hint="eastAsia"/>
        </w:rPr>
        <w:br/>
      </w:r>
      <w:r>
        <w:rPr>
          <w:rFonts w:hint="eastAsia"/>
        </w:rPr>
        <w:t>　　　　七、2025-2031年其他城市地铁建设趋势展望</w:t>
      </w:r>
      <w:r>
        <w:rPr>
          <w:rFonts w:hint="eastAsia"/>
        </w:rPr>
        <w:br/>
      </w:r>
      <w:r>
        <w:rPr>
          <w:rFonts w:hint="eastAsia"/>
        </w:rPr>
        <w:t>　　第四节 2025-2031年各地区地铁建设的影响展望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2025-2031年AFC系统行业竞争格局展望</w:t>
      </w:r>
      <w:r>
        <w:rPr>
          <w:rFonts w:hint="eastAsia"/>
        </w:rPr>
        <w:br/>
      </w:r>
      <w:r>
        <w:rPr>
          <w:rFonts w:hint="eastAsia"/>
        </w:rPr>
        <w:t>　　第一节 AFC系统行业的发展周期</w:t>
      </w:r>
      <w:r>
        <w:rPr>
          <w:rFonts w:hint="eastAsia"/>
        </w:rPr>
        <w:br/>
      </w:r>
      <w:r>
        <w:rPr>
          <w:rFonts w:hint="eastAsia"/>
        </w:rPr>
        <w:t>　　　　一、AFC系统行业的经济周期</w:t>
      </w:r>
      <w:r>
        <w:rPr>
          <w:rFonts w:hint="eastAsia"/>
        </w:rPr>
        <w:br/>
      </w:r>
      <w:r>
        <w:rPr>
          <w:rFonts w:hint="eastAsia"/>
        </w:rPr>
        <w:t>　　　　二、AFC系统行业的增长性与波动性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三、AFC系统行业的成熟度</w:t>
      </w:r>
      <w:r>
        <w:rPr>
          <w:rFonts w:hint="eastAsia"/>
        </w:rPr>
        <w:br/>
      </w:r>
      <w:r>
        <w:rPr>
          <w:rFonts w:hint="eastAsia"/>
        </w:rPr>
        <w:t>　　第二节 AFC系统行业历史竞争格局综述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一、AFC系统行业集中度分析</w:t>
      </w:r>
      <w:r>
        <w:rPr>
          <w:rFonts w:hint="eastAsia"/>
        </w:rPr>
        <w:br/>
      </w:r>
      <w:r>
        <w:rPr>
          <w:rFonts w:hint="eastAsia"/>
        </w:rPr>
        <w:t>　　　　二、AFC系统行业竞争程度</w:t>
      </w:r>
      <w:r>
        <w:rPr>
          <w:rFonts w:hint="eastAsia"/>
        </w:rPr>
        <w:br/>
      </w:r>
      <w:r>
        <w:rPr>
          <w:rFonts w:hint="eastAsia"/>
        </w:rPr>
        <w:t>　　第三节 AFC系统行业国际竞争者的影响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一、国际AFC系统企业分布情况</w:t>
      </w:r>
      <w:r>
        <w:rPr>
          <w:rFonts w:hint="eastAsia"/>
        </w:rPr>
        <w:br/>
      </w:r>
      <w:r>
        <w:rPr>
          <w:rFonts w:hint="eastAsia"/>
        </w:rPr>
        <w:t>　　　　二、国际AFC系统企业进入情况</w:t>
      </w:r>
      <w:r>
        <w:rPr>
          <w:rFonts w:hint="eastAsia"/>
        </w:rPr>
        <w:br/>
      </w:r>
      <w:r>
        <w:rPr>
          <w:rFonts w:hint="eastAsia"/>
        </w:rPr>
        <w:t>　　　　三、国际AFC系统企业的SWOT</w:t>
      </w:r>
      <w:r>
        <w:rPr>
          <w:rFonts w:hint="eastAsia"/>
        </w:rPr>
        <w:br/>
      </w:r>
      <w:r>
        <w:rPr>
          <w:rFonts w:hint="eastAsia"/>
        </w:rPr>
        <w:t>　　第四节 2025-2031年AFC系统行业竞争格局展望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2025-2031年AFC系统重点企业发展展望</w:t>
      </w:r>
      <w:r>
        <w:rPr>
          <w:rFonts w:hint="eastAsia"/>
        </w:rPr>
        <w:br/>
      </w:r>
      <w:r>
        <w:rPr>
          <w:rFonts w:hint="eastAsia"/>
        </w:rPr>
        <w:t>　　第一节 2025-2031年高新现代智能系统股份有限公司经营绩效展望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2025-2031年法国泰雷兹企业经营绩效展望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2025-2031年AFC系统投资机会与风险展望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2025-2031年AFC系统行业投资机会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一、2025-2031年AFC系统主要城市投资机会</w:t>
      </w:r>
      <w:r>
        <w:rPr>
          <w:rFonts w:hint="eastAsia"/>
        </w:rPr>
        <w:br/>
      </w:r>
      <w:r>
        <w:rPr>
          <w:rFonts w:hint="eastAsia"/>
        </w:rPr>
        <w:t>　　　　二、2025-2031年AFC系统主要技术投资机会</w:t>
      </w:r>
      <w:r>
        <w:rPr>
          <w:rFonts w:hint="eastAsia"/>
        </w:rPr>
        <w:br/>
      </w:r>
      <w:r>
        <w:rPr>
          <w:rFonts w:hint="eastAsia"/>
        </w:rPr>
        <w:t>　　　　三、2025-2031年AFC系统企业的多元化投资机会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2025-2031年AFC系统行业投资风险展望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三、供给波动风险</w:t>
      </w:r>
      <w:r>
        <w:rPr>
          <w:rFonts w:hint="eastAsia"/>
        </w:rPr>
        <w:br/>
      </w:r>
      <w:r>
        <w:rPr>
          <w:rFonts w:hint="eastAsia"/>
        </w:rPr>
        <w:t>　　　　四、需求波动风险</w:t>
      </w:r>
      <w:r>
        <w:rPr>
          <w:rFonts w:hint="eastAsia"/>
        </w:rPr>
        <w:br/>
      </w:r>
      <w:r>
        <w:rPr>
          <w:rFonts w:hint="eastAsia"/>
        </w:rPr>
        <w:t>　　　　五、技术创新风险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2025-2031年AFC系统企业经营战略建议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2025-2031年AFC系统企业的标竿管理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[-中-智-林-]2025-2031年AFC系系统企业的资本运作模式</w:t>
      </w:r>
      <w:r>
        <w:rPr>
          <w:rFonts w:hint="eastAsia"/>
        </w:rPr>
        <w:br/>
      </w:r>
      <w:r>
        <w:rPr>
          <w:rFonts w:hint="eastAsia"/>
        </w:rPr>
        <w:t>　　　　一、AFC系统企业国内资本市场的运作建议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1、AFC系统企业的兼并及收购建议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2、AFC系统企业的融资方式选择建议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二、AFC系统企业海外资本市场的运作建议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3 2020-2025年货物进出口总额</w:t>
      </w:r>
      <w:r>
        <w:rPr>
          <w:rFonts w:hint="eastAsia"/>
        </w:rPr>
        <w:br/>
      </w:r>
      <w:r>
        <w:rPr>
          <w:rFonts w:hint="eastAsia"/>
        </w:rPr>
        <w:t>　　图表 4全球未来经济发展趋势</w:t>
      </w:r>
      <w:r>
        <w:rPr>
          <w:rFonts w:hint="eastAsia"/>
        </w:rPr>
        <w:br/>
      </w:r>
      <w:r>
        <w:rPr>
          <w:rFonts w:hint="eastAsia"/>
        </w:rPr>
        <w:t>　　图表 52015年规模以上工业增加值增长速度（月度对比）</w:t>
      </w:r>
      <w:r>
        <w:rPr>
          <w:rFonts w:hint="eastAsia"/>
        </w:rPr>
        <w:br/>
      </w:r>
      <w:r>
        <w:rPr>
          <w:rFonts w:hint="eastAsia"/>
        </w:rPr>
        <w:t>　　图表 6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72015年规模以上电子信息制造业与全国工业增加值月增速对比</w:t>
      </w:r>
      <w:r>
        <w:rPr>
          <w:rFonts w:hint="eastAsia"/>
        </w:rPr>
        <w:br/>
      </w:r>
      <w:r>
        <w:rPr>
          <w:rFonts w:hint="eastAsia"/>
        </w:rPr>
        <w:t>　　图表 82015年各季度规模以上电子信息制造业收入、利润完成情况对比</w:t>
      </w:r>
      <w:r>
        <w:rPr>
          <w:rFonts w:hint="eastAsia"/>
        </w:rPr>
        <w:br/>
      </w:r>
      <w:r>
        <w:rPr>
          <w:rFonts w:hint="eastAsia"/>
        </w:rPr>
        <w:t>　　图表 92015年电子信息产品月度出口额情况</w:t>
      </w:r>
      <w:r>
        <w:rPr>
          <w:rFonts w:hint="eastAsia"/>
        </w:rPr>
        <w:br/>
      </w:r>
      <w:r>
        <w:rPr>
          <w:rFonts w:hint="eastAsia"/>
        </w:rPr>
        <w:t>　　图表 102015年电子信息产业固定资产投资完成情况</w:t>
      </w:r>
      <w:r>
        <w:rPr>
          <w:rFonts w:hint="eastAsia"/>
        </w:rPr>
        <w:br/>
      </w:r>
      <w:r>
        <w:rPr>
          <w:rFonts w:hint="eastAsia"/>
        </w:rPr>
        <w:t>　　图表 11全球电子产品下游应用需求分析</w:t>
      </w:r>
      <w:r>
        <w:rPr>
          <w:rFonts w:hint="eastAsia"/>
        </w:rPr>
        <w:br/>
      </w:r>
      <w:r>
        <w:rPr>
          <w:rFonts w:hint="eastAsia"/>
        </w:rPr>
        <w:t>　　图表 12全球电子产品下游应用需求分析</w:t>
      </w:r>
      <w:r>
        <w:rPr>
          <w:rFonts w:hint="eastAsia"/>
        </w:rPr>
        <w:br/>
      </w:r>
      <w:r>
        <w:rPr>
          <w:rFonts w:hint="eastAsia"/>
        </w:rPr>
        <w:t>　　图表 13新一轮近期建设规划建设项目（2010-2020年）</w:t>
      </w:r>
      <w:r>
        <w:rPr>
          <w:rFonts w:hint="eastAsia"/>
        </w:rPr>
        <w:br/>
      </w:r>
      <w:r>
        <w:rPr>
          <w:rFonts w:hint="eastAsia"/>
        </w:rPr>
        <w:t>　　图表 1近3年高新现代智能系统股份有限公司资产负债率变化情况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2近3年高新现代智能系统股份有限公司产权比率变化情况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4近3年高新现代智能系统股份有限公司固定资产周转次数情况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5近3年高新现代智能系统股份有限公司流动资产周转次数变化情况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6近3年高新现代智能系统股份有限公司总资产周转次数变化情况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7近3年高新现代智能系统股份有限公司销售毛利率变化情况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8近3年南京泰雷兹熊猫交通系统有限公司资产负债率变化情况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9近3年南京泰雷兹熊猫交通系统有限公司产权比率变化情况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11近3年南京泰雷兹熊猫交通系统有限公司固定资产周转次数情况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12近3年南京泰雷兹熊猫交通系统有限公司流动资产周转次数变化情况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13近3年南京泰雷兹熊猫交通系统有限公司总资产周转次数变化情况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14近3年南京泰雷兹熊猫交通系统有限公司销售毛利率变化情况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e79a3f8d144ae" w:history="1">
        <w:r>
          <w:rPr>
            <w:rStyle w:val="Hyperlink"/>
          </w:rPr>
          <w:t>中国地铁AFC系统行业现状分析与发展趋势研究报告（2025年版）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e79a3f8d144ae" w:history="1">
        <w:r>
          <w:rPr>
            <w:rStyle w:val="Hyperlink"/>
          </w:rPr>
          <w:t>https://www.20087.com/M_JiXieJiDian/0A/DiTieAFCXiTongDeXianZhuangHeFaZhanQuShi.html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afc检修员一个月能挣多少钱、地铁AFC系统由哪些部分组成、afc系统由哪些部分组成、地铁AFC系统包括哪些设备、地铁PIS系统、地铁AFC系统故障案例、地铁AFC专业所需要工作内容、地铁AFC系统培训心得、地铁AFC系统限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23963165045bf" w:history="1">
      <w:r>
        <w:rPr>
          <w:rStyle w:val="Hyperlink"/>
        </w:rPr>
        <w:t>中国地铁AFC系统行业现状分析与发展趋势研究报告（2025年版）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A/DiTieAFCXiTongDeXianZhuangHeFaZhanQuShi.html" TargetMode="External" Id="Rf02e79a3f8d1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A/DiTieAFCXiTongDeXianZhuangHeFaZhanQuShi.html" TargetMode="External" Id="R087239631650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2025-01-21T05:03:00Z</dcterms:created>
  <dcterms:modified xsi:type="dcterms:W3CDTF">2025-01-21T06:03:00Z</dcterms:modified>
  <dc:subject>中国地铁AFC系统行业现状分析与发展趋势研究报告（2025年版）</dc:subject>
  <dc:title>中国地铁AFC系统行业现状分析与发展趋势研究报告（2025年版）</dc:title>
  <cp:keywords>中国地铁AFC系统行业现状分析与发展趋势研究报告（2025年版）</cp:keywords>
  <dc:description>中国地铁AFC系统行业现状分析与发展趋势研究报告（2025年版）</dc:description>
</cp:coreProperties>
</file>