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fee7fdad74b58" w:history="1">
              <w:r>
                <w:rPr>
                  <w:rStyle w:val="Hyperlink"/>
                </w:rPr>
                <w:t>中国汽车零部件及配件市场现状与发展趋势预测报告（2025-2031年）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fee7fdad74b58" w:history="1">
              <w:r>
                <w:rPr>
                  <w:rStyle w:val="Hyperlink"/>
                </w:rPr>
                <w:t>中国汽车零部件及配件市场现状与发展趋势预测报告（2025-2031年）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fee7fdad74b58" w:history="1">
                <w:r>
                  <w:rPr>
                    <w:rStyle w:val="Hyperlink"/>
                  </w:rPr>
                  <w:t>https://www.20087.com/0/11/QiCheLingBuJianJiPeiJianDeQianJingQuShi.html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及配件行业是汽车产业链的重要组成部分，涵盖发动机、底盘、车身、电子系统等众多细分领域。随着全球汽车销量的波动和新能源汽车的兴起，零部件供应商正面临转型升级的压力。轻量化材料、智能驾驶组件和电动化动力系统成为行业研发的热点。同时，全球化采购和供应链管理的复杂性，以及对质量和安全标准的严格要求，考验着零部件制造商的综合实力。</w:t>
      </w:r>
      <w:r>
        <w:rPr>
          <w:rFonts w:hint="eastAsia"/>
        </w:rPr>
        <w:br/>
      </w:r>
      <w:r>
        <w:rPr>
          <w:rFonts w:hint="eastAsia"/>
        </w:rPr>
        <w:t>　　未来，汽车零部件及配件行业将更加注重创新和供应链韧性。一方面，通过材料科学的突破和制造工艺的革新，零部件将向着更轻、更智能、更环保的方向发展，以适应未来汽车技术趋势。另一方面，构建灵活、透明的全球供应链网络，采用数字化工具进行需求预测和库存管理，将提升零部件供应商的响应速度和抗风险能力。此外，随着汽车后市场的繁荣，个性化定制和再制造服务将成为零部件行业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fee7fdad74b58" w:history="1">
        <w:r>
          <w:rPr>
            <w:rStyle w:val="Hyperlink"/>
          </w:rPr>
          <w:t>中国汽车零部件及配件市场现状与发展趋势预测报告（2025-2031年）</w:t>
        </w:r>
      </w:hyperlink>
      <w:r>
        <w:rPr>
          <w:rFonts w:hint="eastAsia"/>
        </w:rPr>
        <w:t>》系统分析了我国汽车零部件及配件行业的市场规模、市场需求及价格动态，深入探讨了汽车零部件及配件产业链结构与发展特点。报告对汽车零部件及配件细分市场进行了详细剖析，基于科学数据预测了市场前景及未来发展趋势，同时聚焦汽车零部件及配件重点企业，评估了品牌影响力、市场竞争力及行业集中度变化。通过专业分析与客观洞察，报告为投资者、产业链相关企业及政府决策部门提供了重要参考，是把握汽车零部件及配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全球市场概况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2025年全球市场环境</w:t>
      </w:r>
      <w:r>
        <w:rPr>
          <w:rFonts w:hint="eastAsia"/>
        </w:rPr>
        <w:br/>
      </w:r>
      <w:r>
        <w:rPr>
          <w:rFonts w:hint="eastAsia"/>
        </w:rPr>
        <w:t>　　第四节 2024-2025年全球市场现状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二、技术进展</w:t>
      </w:r>
      <w:r>
        <w:rPr>
          <w:rFonts w:hint="eastAsia"/>
        </w:rPr>
        <w:br/>
      </w:r>
      <w:r>
        <w:rPr>
          <w:rFonts w:hint="eastAsia"/>
        </w:rPr>
        <w:t>　　　　三、国际市场需求结构及趋势</w:t>
      </w:r>
      <w:r>
        <w:rPr>
          <w:rFonts w:hint="eastAsia"/>
        </w:rPr>
        <w:br/>
      </w:r>
      <w:r>
        <w:rPr>
          <w:rFonts w:hint="eastAsia"/>
        </w:rPr>
        <w:t>　　第五节 2020-2025年世界主要区域发展情况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全球主要供应商</w:t>
      </w:r>
      <w:r>
        <w:rPr>
          <w:rFonts w:hint="eastAsia"/>
        </w:rPr>
        <w:br/>
      </w:r>
      <w:r>
        <w:rPr>
          <w:rFonts w:hint="eastAsia"/>
        </w:rPr>
        <w:t>　　第一节 德国博世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二、组织架构与业务体系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　　四、在中国的投资布局</w:t>
      </w:r>
      <w:r>
        <w:rPr>
          <w:rFonts w:hint="eastAsia"/>
        </w:rPr>
        <w:br/>
      </w:r>
      <w:r>
        <w:rPr>
          <w:rFonts w:hint="eastAsia"/>
        </w:rPr>
        <w:t>　　　　五、市场渗透情况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第二节 美国伟世通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二、组织架构与业务体系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　　四、在中国的投资布局</w:t>
      </w:r>
      <w:r>
        <w:rPr>
          <w:rFonts w:hint="eastAsia"/>
        </w:rPr>
        <w:br/>
      </w:r>
      <w:r>
        <w:rPr>
          <w:rFonts w:hint="eastAsia"/>
        </w:rPr>
        <w:t>　　　　五、市场渗透情况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第三节 美国江森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二、组织架构与业务体系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　　四、在中国的投资布局</w:t>
      </w:r>
      <w:r>
        <w:rPr>
          <w:rFonts w:hint="eastAsia"/>
        </w:rPr>
        <w:br/>
      </w:r>
      <w:r>
        <w:rPr>
          <w:rFonts w:hint="eastAsia"/>
        </w:rPr>
        <w:t>　　　　五、市场渗透情况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第四节 日本电装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二、组织架构与业务体系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　　四、在中国的投资布局</w:t>
      </w:r>
      <w:r>
        <w:rPr>
          <w:rFonts w:hint="eastAsia"/>
        </w:rPr>
        <w:br/>
      </w:r>
      <w:r>
        <w:rPr>
          <w:rFonts w:hint="eastAsia"/>
        </w:rPr>
        <w:t>　　　　五、市场渗透情况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第五节 法国法雷奥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二、组织架构与业务体系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　　四、在中国的投资布局</w:t>
      </w:r>
      <w:r>
        <w:rPr>
          <w:rFonts w:hint="eastAsia"/>
        </w:rPr>
        <w:br/>
      </w:r>
      <w:r>
        <w:rPr>
          <w:rFonts w:hint="eastAsia"/>
        </w:rPr>
        <w:t>　　　　五、市场渗透情况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2025年中国市场运行环境</w:t>
      </w:r>
      <w:r>
        <w:rPr>
          <w:rFonts w:hint="eastAsia"/>
        </w:rPr>
        <w:br/>
      </w:r>
      <w:r>
        <w:rPr>
          <w:rFonts w:hint="eastAsia"/>
        </w:rPr>
        <w:t>　　第一节 宏观经济走势及十四五规划对行业的影响</w:t>
      </w:r>
      <w:r>
        <w:rPr>
          <w:rFonts w:hint="eastAsia"/>
        </w:rPr>
        <w:br/>
      </w:r>
      <w:r>
        <w:rPr>
          <w:rFonts w:hint="eastAsia"/>
        </w:rPr>
        <w:t>　　第二节 2024-2025年行业市场发展现状</w:t>
      </w:r>
      <w:r>
        <w:rPr>
          <w:rFonts w:hint="eastAsia"/>
        </w:rPr>
        <w:br/>
      </w:r>
      <w:r>
        <w:rPr>
          <w:rFonts w:hint="eastAsia"/>
        </w:rPr>
        <w:t>　　第三节 行业PEST分析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二、汽车零部件及配件制造业准入及法规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四、中国汽车零部件及配件市场产业政策导向</w:t>
      </w:r>
      <w:r>
        <w:rPr>
          <w:rFonts w:hint="eastAsia"/>
        </w:rPr>
        <w:br/>
      </w:r>
      <w:r>
        <w:rPr>
          <w:rFonts w:hint="eastAsia"/>
        </w:rPr>
        <w:t>　　第四节 汽车零部件及配件市场发展中存在的问题</w:t>
      </w:r>
      <w:r>
        <w:rPr>
          <w:rFonts w:hint="eastAsia"/>
        </w:rPr>
        <w:br/>
      </w:r>
      <w:r>
        <w:rPr>
          <w:rFonts w:hint="eastAsia"/>
        </w:rPr>
        <w:t>　　第五节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2024-2025年市场规模及市场结构</w:t>
      </w:r>
      <w:r>
        <w:rPr>
          <w:rFonts w:hint="eastAsia"/>
        </w:rPr>
        <w:br/>
      </w:r>
      <w:r>
        <w:rPr>
          <w:rFonts w:hint="eastAsia"/>
        </w:rPr>
        <w:t>　　第一节 2024-2025年中国汽车零部件及配件市场规模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第二节 行业所处生命周期分析</w:t>
      </w:r>
      <w:r>
        <w:rPr>
          <w:rFonts w:hint="eastAsia"/>
        </w:rPr>
        <w:br/>
      </w:r>
      <w:r>
        <w:rPr>
          <w:rFonts w:hint="eastAsia"/>
        </w:rPr>
        <w:t>　　第三节 企业平均利润水平</w:t>
      </w:r>
      <w:r>
        <w:rPr>
          <w:rFonts w:hint="eastAsia"/>
        </w:rPr>
        <w:br/>
      </w:r>
      <w:r>
        <w:rPr>
          <w:rFonts w:hint="eastAsia"/>
        </w:rPr>
        <w:t>　　第四节 中国市场集中度调查</w:t>
      </w:r>
      <w:r>
        <w:rPr>
          <w:rFonts w:hint="eastAsia"/>
        </w:rPr>
        <w:br/>
      </w:r>
      <w:r>
        <w:rPr>
          <w:rFonts w:hint="eastAsia"/>
        </w:rPr>
        <w:t>　　　　一、主要省市销售收入集中度</w:t>
      </w:r>
      <w:r>
        <w:rPr>
          <w:rFonts w:hint="eastAsia"/>
        </w:rPr>
        <w:br/>
      </w:r>
      <w:r>
        <w:rPr>
          <w:rFonts w:hint="eastAsia"/>
        </w:rPr>
        <w:t>　　　　二、行业垄断程度及主要企业</w:t>
      </w:r>
      <w:r>
        <w:rPr>
          <w:rFonts w:hint="eastAsia"/>
        </w:rPr>
        <w:br/>
      </w:r>
      <w:r>
        <w:rPr>
          <w:rFonts w:hint="eastAsia"/>
        </w:rPr>
        <w:t>　　第五节 内外贸依存度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2024-2025年企业分布及竞争格局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汽车零部件及配件业盈利与亏损面变化</w:t>
      </w:r>
      <w:r>
        <w:rPr>
          <w:rFonts w:hint="eastAsia"/>
        </w:rPr>
        <w:br/>
      </w:r>
      <w:r>
        <w:rPr>
          <w:rFonts w:hint="eastAsia"/>
        </w:rPr>
        <w:t>　　第四节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第五节 汽车零部件及配件主要品牌竞争行为及谋略</w:t>
      </w:r>
      <w:r>
        <w:rPr>
          <w:rFonts w:hint="eastAsia"/>
        </w:rPr>
        <w:br/>
      </w:r>
      <w:r>
        <w:rPr>
          <w:rFonts w:hint="eastAsia"/>
        </w:rPr>
        <w:t>　　第六节 产业集群及主要区域市场</w:t>
      </w:r>
      <w:r>
        <w:rPr>
          <w:rFonts w:hint="eastAsia"/>
        </w:rPr>
        <w:br/>
      </w:r>
      <w:r>
        <w:rPr>
          <w:rFonts w:hint="eastAsia"/>
        </w:rPr>
        <w:t>　　　　一、产业集群区及Top3省市发展</w:t>
      </w:r>
      <w:r>
        <w:rPr>
          <w:rFonts w:hint="eastAsia"/>
        </w:rPr>
        <w:br/>
      </w:r>
      <w:r>
        <w:rPr>
          <w:rFonts w:hint="eastAsia"/>
        </w:rPr>
        <w:t>　　　　二、长三角地区</w:t>
      </w:r>
      <w:r>
        <w:rPr>
          <w:rFonts w:hint="eastAsia"/>
        </w:rPr>
        <w:br/>
      </w:r>
      <w:r>
        <w:rPr>
          <w:rFonts w:hint="eastAsia"/>
        </w:rPr>
        <w:t>　　　　三、珠三角地区</w:t>
      </w:r>
      <w:r>
        <w:rPr>
          <w:rFonts w:hint="eastAsia"/>
        </w:rPr>
        <w:br/>
      </w:r>
      <w:r>
        <w:rPr>
          <w:rFonts w:hint="eastAsia"/>
        </w:rPr>
        <w:t>　　　　四、环渤海地区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六、西部地区/中南地区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上、下游产业发展对汽车零部件及配件行业的影响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上游原材料行业</w:t>
      </w:r>
      <w:r>
        <w:rPr>
          <w:rFonts w:hint="eastAsia"/>
        </w:rPr>
        <w:br/>
      </w:r>
      <w:r>
        <w:rPr>
          <w:rFonts w:hint="eastAsia"/>
        </w:rPr>
        <w:t>　　　　一、原材料行业市场现状及供需预测</w:t>
      </w:r>
      <w:r>
        <w:rPr>
          <w:rFonts w:hint="eastAsia"/>
        </w:rPr>
        <w:br/>
      </w:r>
      <w:r>
        <w:rPr>
          <w:rFonts w:hint="eastAsia"/>
        </w:rPr>
        <w:t>　　　　二、影响原材料行业发展的主要因素</w:t>
      </w:r>
      <w:r>
        <w:rPr>
          <w:rFonts w:hint="eastAsia"/>
        </w:rPr>
        <w:br/>
      </w:r>
      <w:r>
        <w:rPr>
          <w:rFonts w:hint="eastAsia"/>
        </w:rPr>
        <w:t>　　　　三、原材料价格变化对汽车零部件及配件的供给影响</w:t>
      </w:r>
      <w:r>
        <w:rPr>
          <w:rFonts w:hint="eastAsia"/>
        </w:rPr>
        <w:br/>
      </w:r>
      <w:r>
        <w:rPr>
          <w:rFonts w:hint="eastAsia"/>
        </w:rPr>
        <w:t>　　第三节 主要用户行业市场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2024-2025年汽车零部件及配件及主要产品供需预测</w:t>
      </w:r>
      <w:r>
        <w:rPr>
          <w:rFonts w:hint="eastAsia"/>
        </w:rPr>
        <w:br/>
      </w:r>
      <w:r>
        <w:rPr>
          <w:rFonts w:hint="eastAsia"/>
        </w:rPr>
        <w:t>　　第一节 2024-2025年整体产能、产值、分布特征及变化</w:t>
      </w:r>
      <w:r>
        <w:rPr>
          <w:rFonts w:hint="eastAsia"/>
        </w:rPr>
        <w:br/>
      </w:r>
      <w:r>
        <w:rPr>
          <w:rFonts w:hint="eastAsia"/>
        </w:rPr>
        <w:t>　　第二节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第三节 影响汽车零部件及配件市场需求的主要因素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第六节 重点产品市场供需现状、竞争特点及潜力</w:t>
      </w:r>
      <w:r>
        <w:rPr>
          <w:rFonts w:hint="eastAsia"/>
        </w:rPr>
        <w:br/>
      </w:r>
      <w:r>
        <w:rPr>
          <w:rFonts w:hint="eastAsia"/>
        </w:rPr>
        <w:t>　　第七节 2025-2031年汽车零部件及配件业市场需求预测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2020-2025年标杆企业竞争力分析与评价</w:t>
      </w:r>
      <w:r>
        <w:rPr>
          <w:rFonts w:hint="eastAsia"/>
        </w:rPr>
        <w:br/>
      </w:r>
      <w:r>
        <w:rPr>
          <w:rFonts w:hint="eastAsia"/>
        </w:rPr>
        <w:t>　　第一节 万向集团公司</w:t>
      </w:r>
      <w:r>
        <w:rPr>
          <w:rFonts w:hint="eastAsia"/>
        </w:rPr>
        <w:br/>
      </w:r>
      <w:r>
        <w:rPr>
          <w:rFonts w:hint="eastAsia"/>
        </w:rPr>
        <w:t>　　　　一、发展历程及联系方式</w:t>
      </w:r>
      <w:r>
        <w:rPr>
          <w:rFonts w:hint="eastAsia"/>
        </w:rPr>
        <w:br/>
      </w:r>
      <w:r>
        <w:rPr>
          <w:rFonts w:hint="eastAsia"/>
        </w:rPr>
        <w:t>　　　　二、经营业绩及行业地位</w:t>
      </w:r>
      <w:r>
        <w:rPr>
          <w:rFonts w:hint="eastAsia"/>
        </w:rPr>
        <w:br/>
      </w:r>
      <w:r>
        <w:rPr>
          <w:rFonts w:hint="eastAsia"/>
        </w:rPr>
        <w:t>　　　　三、企业管控及利润水平</w:t>
      </w:r>
      <w:r>
        <w:rPr>
          <w:rFonts w:hint="eastAsia"/>
        </w:rPr>
        <w:br/>
      </w:r>
      <w:r>
        <w:rPr>
          <w:rFonts w:hint="eastAsia"/>
        </w:rPr>
        <w:t>　　　　四、投资状况</w:t>
      </w:r>
      <w:r>
        <w:rPr>
          <w:rFonts w:hint="eastAsia"/>
        </w:rPr>
        <w:br/>
      </w:r>
      <w:r>
        <w:rPr>
          <w:rFonts w:hint="eastAsia"/>
        </w:rPr>
        <w:t>　　　　五、发展态势展望</w:t>
      </w:r>
      <w:r>
        <w:rPr>
          <w:rFonts w:hint="eastAsia"/>
        </w:rPr>
        <w:br/>
      </w:r>
      <w:r>
        <w:rPr>
          <w:rFonts w:hint="eastAsia"/>
        </w:rPr>
        <w:t>　　第二节 北京现代摩比斯汽车零部件有限公司</w:t>
      </w:r>
      <w:r>
        <w:rPr>
          <w:rFonts w:hint="eastAsia"/>
        </w:rPr>
        <w:br/>
      </w:r>
      <w:r>
        <w:rPr>
          <w:rFonts w:hint="eastAsia"/>
        </w:rPr>
        <w:t>　　　　一、发展历程及联系方式</w:t>
      </w:r>
      <w:r>
        <w:rPr>
          <w:rFonts w:hint="eastAsia"/>
        </w:rPr>
        <w:br/>
      </w:r>
      <w:r>
        <w:rPr>
          <w:rFonts w:hint="eastAsia"/>
        </w:rPr>
        <w:t>　　　　二、经营业绩及行业地位</w:t>
      </w:r>
      <w:r>
        <w:rPr>
          <w:rFonts w:hint="eastAsia"/>
        </w:rPr>
        <w:br/>
      </w:r>
      <w:r>
        <w:rPr>
          <w:rFonts w:hint="eastAsia"/>
        </w:rPr>
        <w:t>　　　　三、企业管控及利润水平</w:t>
      </w:r>
      <w:r>
        <w:rPr>
          <w:rFonts w:hint="eastAsia"/>
        </w:rPr>
        <w:br/>
      </w:r>
      <w:r>
        <w:rPr>
          <w:rFonts w:hint="eastAsia"/>
        </w:rPr>
        <w:t>　　　　四、投资状况</w:t>
      </w:r>
      <w:r>
        <w:rPr>
          <w:rFonts w:hint="eastAsia"/>
        </w:rPr>
        <w:br/>
      </w:r>
      <w:r>
        <w:rPr>
          <w:rFonts w:hint="eastAsia"/>
        </w:rPr>
        <w:t>　　　　五、发展态势展望</w:t>
      </w:r>
      <w:r>
        <w:rPr>
          <w:rFonts w:hint="eastAsia"/>
        </w:rPr>
        <w:br/>
      </w:r>
      <w:r>
        <w:rPr>
          <w:rFonts w:hint="eastAsia"/>
        </w:rPr>
        <w:t>　　第三节 上海汇众汽车制造有限公司</w:t>
      </w:r>
      <w:r>
        <w:rPr>
          <w:rFonts w:hint="eastAsia"/>
        </w:rPr>
        <w:br/>
      </w:r>
      <w:r>
        <w:rPr>
          <w:rFonts w:hint="eastAsia"/>
        </w:rPr>
        <w:t>　　　　一、发展历程及联系方式</w:t>
      </w:r>
      <w:r>
        <w:rPr>
          <w:rFonts w:hint="eastAsia"/>
        </w:rPr>
        <w:br/>
      </w:r>
      <w:r>
        <w:rPr>
          <w:rFonts w:hint="eastAsia"/>
        </w:rPr>
        <w:t>　　　　二、经营业绩及行业地位</w:t>
      </w:r>
      <w:r>
        <w:rPr>
          <w:rFonts w:hint="eastAsia"/>
        </w:rPr>
        <w:br/>
      </w:r>
      <w:r>
        <w:rPr>
          <w:rFonts w:hint="eastAsia"/>
        </w:rPr>
        <w:t>　　　　三、企业管控及利润水平</w:t>
      </w:r>
      <w:r>
        <w:rPr>
          <w:rFonts w:hint="eastAsia"/>
        </w:rPr>
        <w:br/>
      </w:r>
      <w:r>
        <w:rPr>
          <w:rFonts w:hint="eastAsia"/>
        </w:rPr>
        <w:t>　　　　四、投资状况</w:t>
      </w:r>
      <w:r>
        <w:rPr>
          <w:rFonts w:hint="eastAsia"/>
        </w:rPr>
        <w:br/>
      </w:r>
      <w:r>
        <w:rPr>
          <w:rFonts w:hint="eastAsia"/>
        </w:rPr>
        <w:t>　　　　五、发展态势展望</w:t>
      </w:r>
      <w:r>
        <w:rPr>
          <w:rFonts w:hint="eastAsia"/>
        </w:rPr>
        <w:br/>
      </w:r>
      <w:r>
        <w:rPr>
          <w:rFonts w:hint="eastAsia"/>
        </w:rPr>
        <w:t>　　第四节 长春一汽四环汽车股份有限公司</w:t>
      </w:r>
      <w:r>
        <w:rPr>
          <w:rFonts w:hint="eastAsia"/>
        </w:rPr>
        <w:br/>
      </w:r>
      <w:r>
        <w:rPr>
          <w:rFonts w:hint="eastAsia"/>
        </w:rPr>
        <w:t>　　　　一、发展历程及联系方式</w:t>
      </w:r>
      <w:r>
        <w:rPr>
          <w:rFonts w:hint="eastAsia"/>
        </w:rPr>
        <w:br/>
      </w:r>
      <w:r>
        <w:rPr>
          <w:rFonts w:hint="eastAsia"/>
        </w:rPr>
        <w:t>　　　　二、经营业绩及行业地位</w:t>
      </w:r>
      <w:r>
        <w:rPr>
          <w:rFonts w:hint="eastAsia"/>
        </w:rPr>
        <w:br/>
      </w:r>
      <w:r>
        <w:rPr>
          <w:rFonts w:hint="eastAsia"/>
        </w:rPr>
        <w:t>　　　　三、企业管控及利润水平</w:t>
      </w:r>
      <w:r>
        <w:rPr>
          <w:rFonts w:hint="eastAsia"/>
        </w:rPr>
        <w:br/>
      </w:r>
      <w:r>
        <w:rPr>
          <w:rFonts w:hint="eastAsia"/>
        </w:rPr>
        <w:t>　　　　四、投资状况</w:t>
      </w:r>
      <w:r>
        <w:rPr>
          <w:rFonts w:hint="eastAsia"/>
        </w:rPr>
        <w:br/>
      </w:r>
      <w:r>
        <w:rPr>
          <w:rFonts w:hint="eastAsia"/>
        </w:rPr>
        <w:t>　　　　五、发展态势展望</w:t>
      </w:r>
      <w:r>
        <w:rPr>
          <w:rFonts w:hint="eastAsia"/>
        </w:rPr>
        <w:br/>
      </w:r>
      <w:r>
        <w:rPr>
          <w:rFonts w:hint="eastAsia"/>
        </w:rPr>
        <w:t>　　第五节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一、发展历程及联系方式</w:t>
      </w:r>
      <w:r>
        <w:rPr>
          <w:rFonts w:hint="eastAsia"/>
        </w:rPr>
        <w:br/>
      </w:r>
      <w:r>
        <w:rPr>
          <w:rFonts w:hint="eastAsia"/>
        </w:rPr>
        <w:t>　　　　二、经营业绩及行业地位</w:t>
      </w:r>
      <w:r>
        <w:rPr>
          <w:rFonts w:hint="eastAsia"/>
        </w:rPr>
        <w:br/>
      </w:r>
      <w:r>
        <w:rPr>
          <w:rFonts w:hint="eastAsia"/>
        </w:rPr>
        <w:t>　　　　三、企业管控及利润水平</w:t>
      </w:r>
      <w:r>
        <w:rPr>
          <w:rFonts w:hint="eastAsia"/>
        </w:rPr>
        <w:br/>
      </w:r>
      <w:r>
        <w:rPr>
          <w:rFonts w:hint="eastAsia"/>
        </w:rPr>
        <w:t>　　　　四、投资状况</w:t>
      </w:r>
      <w:r>
        <w:rPr>
          <w:rFonts w:hint="eastAsia"/>
        </w:rPr>
        <w:br/>
      </w:r>
      <w:r>
        <w:rPr>
          <w:rFonts w:hint="eastAsia"/>
        </w:rPr>
        <w:t>　　　　五、发展态势展望</w:t>
      </w:r>
      <w:r>
        <w:rPr>
          <w:rFonts w:hint="eastAsia"/>
        </w:rPr>
        <w:br/>
      </w:r>
      <w:r>
        <w:rPr>
          <w:rFonts w:hint="eastAsia"/>
        </w:rPr>
        <w:t>　　第六节 德尔福（上海）动力推进系统有限公司</w:t>
      </w:r>
      <w:r>
        <w:rPr>
          <w:rFonts w:hint="eastAsia"/>
        </w:rPr>
        <w:br/>
      </w:r>
      <w:r>
        <w:rPr>
          <w:rFonts w:hint="eastAsia"/>
        </w:rPr>
        <w:t>　　　　一、发展历程及联系方式</w:t>
      </w:r>
      <w:r>
        <w:rPr>
          <w:rFonts w:hint="eastAsia"/>
        </w:rPr>
        <w:br/>
      </w:r>
      <w:r>
        <w:rPr>
          <w:rFonts w:hint="eastAsia"/>
        </w:rPr>
        <w:t>　　　　二、经营业绩及行业地位</w:t>
      </w:r>
      <w:r>
        <w:rPr>
          <w:rFonts w:hint="eastAsia"/>
        </w:rPr>
        <w:br/>
      </w:r>
      <w:r>
        <w:rPr>
          <w:rFonts w:hint="eastAsia"/>
        </w:rPr>
        <w:t>　　　　三、企业管控及利润水平</w:t>
      </w:r>
      <w:r>
        <w:rPr>
          <w:rFonts w:hint="eastAsia"/>
        </w:rPr>
        <w:br/>
      </w:r>
      <w:r>
        <w:rPr>
          <w:rFonts w:hint="eastAsia"/>
        </w:rPr>
        <w:t>　　　　四、投资状况</w:t>
      </w:r>
      <w:r>
        <w:rPr>
          <w:rFonts w:hint="eastAsia"/>
        </w:rPr>
        <w:br/>
      </w:r>
      <w:r>
        <w:rPr>
          <w:rFonts w:hint="eastAsia"/>
        </w:rPr>
        <w:t>　　　　五、发展态势展望</w:t>
      </w:r>
      <w:r>
        <w:rPr>
          <w:rFonts w:hint="eastAsia"/>
        </w:rPr>
        <w:br/>
      </w:r>
      <w:r>
        <w:rPr>
          <w:rFonts w:hint="eastAsia"/>
        </w:rPr>
        <w:t>　　第七节 陕西法士特齿轮有限责任公司</w:t>
      </w:r>
      <w:r>
        <w:rPr>
          <w:rFonts w:hint="eastAsia"/>
        </w:rPr>
        <w:br/>
      </w:r>
      <w:r>
        <w:rPr>
          <w:rFonts w:hint="eastAsia"/>
        </w:rPr>
        <w:t>　　　　一、发展历程及联系方式</w:t>
      </w:r>
      <w:r>
        <w:rPr>
          <w:rFonts w:hint="eastAsia"/>
        </w:rPr>
        <w:br/>
      </w:r>
      <w:r>
        <w:rPr>
          <w:rFonts w:hint="eastAsia"/>
        </w:rPr>
        <w:t>　　　　二、经营业绩及行业地位</w:t>
      </w:r>
      <w:r>
        <w:rPr>
          <w:rFonts w:hint="eastAsia"/>
        </w:rPr>
        <w:br/>
      </w:r>
      <w:r>
        <w:rPr>
          <w:rFonts w:hint="eastAsia"/>
        </w:rPr>
        <w:t>　　　　三、企业管控及利润水平</w:t>
      </w:r>
      <w:r>
        <w:rPr>
          <w:rFonts w:hint="eastAsia"/>
        </w:rPr>
        <w:br/>
      </w:r>
      <w:r>
        <w:rPr>
          <w:rFonts w:hint="eastAsia"/>
        </w:rPr>
        <w:t>　　　　四、投资状况</w:t>
      </w:r>
      <w:r>
        <w:rPr>
          <w:rFonts w:hint="eastAsia"/>
        </w:rPr>
        <w:br/>
      </w:r>
      <w:r>
        <w:rPr>
          <w:rFonts w:hint="eastAsia"/>
        </w:rPr>
        <w:t>　　　　五、发展态势展望</w:t>
      </w:r>
      <w:r>
        <w:rPr>
          <w:rFonts w:hint="eastAsia"/>
        </w:rPr>
        <w:br/>
      </w:r>
      <w:r>
        <w:rPr>
          <w:rFonts w:hint="eastAsia"/>
        </w:rPr>
        <w:t>　　第八节 延锋伟世通汽车饰件系统有限公司</w:t>
      </w:r>
      <w:r>
        <w:rPr>
          <w:rFonts w:hint="eastAsia"/>
        </w:rPr>
        <w:br/>
      </w:r>
      <w:r>
        <w:rPr>
          <w:rFonts w:hint="eastAsia"/>
        </w:rPr>
        <w:t>　　　　一、发展历程及联系方式</w:t>
      </w:r>
      <w:r>
        <w:rPr>
          <w:rFonts w:hint="eastAsia"/>
        </w:rPr>
        <w:br/>
      </w:r>
      <w:r>
        <w:rPr>
          <w:rFonts w:hint="eastAsia"/>
        </w:rPr>
        <w:t>　　　　二、经营业绩及行业地位</w:t>
      </w:r>
      <w:r>
        <w:rPr>
          <w:rFonts w:hint="eastAsia"/>
        </w:rPr>
        <w:br/>
      </w:r>
      <w:r>
        <w:rPr>
          <w:rFonts w:hint="eastAsia"/>
        </w:rPr>
        <w:t>　　　　三、企业管控及利润水平</w:t>
      </w:r>
      <w:r>
        <w:rPr>
          <w:rFonts w:hint="eastAsia"/>
        </w:rPr>
        <w:br/>
      </w:r>
      <w:r>
        <w:rPr>
          <w:rFonts w:hint="eastAsia"/>
        </w:rPr>
        <w:t>　　　　四、投资状况</w:t>
      </w:r>
      <w:r>
        <w:rPr>
          <w:rFonts w:hint="eastAsia"/>
        </w:rPr>
        <w:br/>
      </w:r>
      <w:r>
        <w:rPr>
          <w:rFonts w:hint="eastAsia"/>
        </w:rPr>
        <w:t>　　　　五、发展态势展望</w:t>
      </w:r>
      <w:r>
        <w:rPr>
          <w:rFonts w:hint="eastAsia"/>
        </w:rPr>
        <w:br/>
      </w:r>
      <w:r>
        <w:rPr>
          <w:rFonts w:hint="eastAsia"/>
        </w:rPr>
        <w:t>　　第九节 江苏摩比斯汽车零部件有限公司</w:t>
      </w:r>
      <w:r>
        <w:rPr>
          <w:rFonts w:hint="eastAsia"/>
        </w:rPr>
        <w:br/>
      </w:r>
      <w:r>
        <w:rPr>
          <w:rFonts w:hint="eastAsia"/>
        </w:rPr>
        <w:t>　　　　一、发展历程及联系方式</w:t>
      </w:r>
      <w:r>
        <w:rPr>
          <w:rFonts w:hint="eastAsia"/>
        </w:rPr>
        <w:br/>
      </w:r>
      <w:r>
        <w:rPr>
          <w:rFonts w:hint="eastAsia"/>
        </w:rPr>
        <w:t>　　　　二、经营业绩及行业地位</w:t>
      </w:r>
      <w:r>
        <w:rPr>
          <w:rFonts w:hint="eastAsia"/>
        </w:rPr>
        <w:br/>
      </w:r>
      <w:r>
        <w:rPr>
          <w:rFonts w:hint="eastAsia"/>
        </w:rPr>
        <w:t>　　　　三、企业管控及利润水平</w:t>
      </w:r>
      <w:r>
        <w:rPr>
          <w:rFonts w:hint="eastAsia"/>
        </w:rPr>
        <w:br/>
      </w:r>
      <w:r>
        <w:rPr>
          <w:rFonts w:hint="eastAsia"/>
        </w:rPr>
        <w:t>　　　　四、投资状况</w:t>
      </w:r>
      <w:r>
        <w:rPr>
          <w:rFonts w:hint="eastAsia"/>
        </w:rPr>
        <w:br/>
      </w:r>
      <w:r>
        <w:rPr>
          <w:rFonts w:hint="eastAsia"/>
        </w:rPr>
        <w:t>　　　　五、发展态势展望</w:t>
      </w:r>
      <w:r>
        <w:rPr>
          <w:rFonts w:hint="eastAsia"/>
        </w:rPr>
        <w:br/>
      </w:r>
      <w:r>
        <w:rPr>
          <w:rFonts w:hint="eastAsia"/>
        </w:rPr>
        <w:t>　　第十节 戴卡轮毂制造有限公司</w:t>
      </w:r>
      <w:r>
        <w:rPr>
          <w:rFonts w:hint="eastAsia"/>
        </w:rPr>
        <w:br/>
      </w:r>
      <w:r>
        <w:rPr>
          <w:rFonts w:hint="eastAsia"/>
        </w:rPr>
        <w:t>　　　　一、发展历程及联系方式</w:t>
      </w:r>
      <w:r>
        <w:rPr>
          <w:rFonts w:hint="eastAsia"/>
        </w:rPr>
        <w:br/>
      </w:r>
      <w:r>
        <w:rPr>
          <w:rFonts w:hint="eastAsia"/>
        </w:rPr>
        <w:t>　　　　二、经营业绩及行业地位</w:t>
      </w:r>
      <w:r>
        <w:rPr>
          <w:rFonts w:hint="eastAsia"/>
        </w:rPr>
        <w:br/>
      </w:r>
      <w:r>
        <w:rPr>
          <w:rFonts w:hint="eastAsia"/>
        </w:rPr>
        <w:t>　　　　三、企业管控及利润水平</w:t>
      </w:r>
      <w:r>
        <w:rPr>
          <w:rFonts w:hint="eastAsia"/>
        </w:rPr>
        <w:br/>
      </w:r>
      <w:r>
        <w:rPr>
          <w:rFonts w:hint="eastAsia"/>
        </w:rPr>
        <w:t>　　　　四、投资状况</w:t>
      </w:r>
      <w:r>
        <w:rPr>
          <w:rFonts w:hint="eastAsia"/>
        </w:rPr>
        <w:br/>
      </w:r>
      <w:r>
        <w:rPr>
          <w:rFonts w:hint="eastAsia"/>
        </w:rPr>
        <w:t>　　　　五、发展态势展望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2025-2031年汽车零部件及配件市场综合预测及展望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二、2025-2031年中国GDP综合预测</w:t>
      </w:r>
      <w:r>
        <w:rPr>
          <w:rFonts w:hint="eastAsia"/>
        </w:rPr>
        <w:br/>
      </w:r>
      <w:r>
        <w:rPr>
          <w:rFonts w:hint="eastAsia"/>
        </w:rPr>
        <w:t>　　　　三、2025-2031年固定资产投资预测方案汇总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四、2025-2031年对外贸易总额变动趋势展望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“十四五”规划对本行业的预期</w:t>
      </w:r>
      <w:r>
        <w:rPr>
          <w:rFonts w:hint="eastAsia"/>
        </w:rPr>
        <w:br/>
      </w:r>
      <w:r>
        <w:rPr>
          <w:rFonts w:hint="eastAsia"/>
        </w:rPr>
        <w:t>　　第四节 汽车零部件及配件行业2025-2031年市场规模及产销量预测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中⋅智⋅林⋅：总结与建议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附录：汽车零部件及配件行业销售百强企业排名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汽车零部件及配件行业历程</w:t>
      </w:r>
      <w:r>
        <w:rPr>
          <w:rFonts w:hint="eastAsia"/>
        </w:rPr>
        <w:br/>
      </w:r>
      <w:r>
        <w:rPr>
          <w:rFonts w:hint="eastAsia"/>
        </w:rPr>
        <w:t>　　图表 汽车零部件及配件行业生命周期</w:t>
      </w:r>
      <w:r>
        <w:rPr>
          <w:rFonts w:hint="eastAsia"/>
        </w:rPr>
        <w:br/>
      </w:r>
      <w:r>
        <w:rPr>
          <w:rFonts w:hint="eastAsia"/>
        </w:rPr>
        <w:t>　　图表 汽车零部件及配件行业产业链分析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2020-2025年汽车零部件及配件行业市场容量统计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**地区汽车零部件及配件市场规模及增长情况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**地区汽车零部件及配件行业市场需求情况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**地区汽车零部件及配件市场规模及增长情况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**地区汽车零部件及配件行业市场需求情况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**地区汽车零部件及配件市场规模及增长情况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**地区汽车零部件及配件行业市场需求情况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汽车零部件及配件重点企业（一）基本信息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汽车零部件及配件重点企业（一）经营情况分析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汽车零部件及配件重点企业（一）盈利能力情况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汽车零部件及配件重点企业（一）偿债能力情况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汽车零部件及配件重点企业（一）运营能力情况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汽车零部件及配件重点企业（一）成长能力情况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汽车零部件及配件重点企业（二）基本信息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汽车零部件及配件重点企业（二）经营情况分析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汽车零部件及配件重点企业（二）盈利能力情况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汽车零部件及配件重点企业（二）偿债能力情况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汽车零部件及配件重点企业（二）运营能力情况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汽车零部件及配件重点企业（二）成长能力情况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2025-2031年中国汽车零部件及配件行业市场容量预测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2025-2031年中国汽车零部件及配件行业市场规模预测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2025-2031年中国汽车零部件及配件市场前景分析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2025-2031年中国汽车零部件及配件行业发展趋势预测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fee7fdad74b58" w:history="1">
        <w:r>
          <w:rPr>
            <w:rStyle w:val="Hyperlink"/>
          </w:rPr>
          <w:t>中国汽车零部件及配件市场现状与发展趋势预测报告（2025-2031年）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fee7fdad74b58" w:history="1">
        <w:r>
          <w:rPr>
            <w:rStyle w:val="Hyperlink"/>
          </w:rPr>
          <w:t>https://www.20087.com/0/11/QiCheLingBuJianJiPeiJianDeQianJingQuShi.html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1688汽车配件批发市场、汽车零部件及配件制造的行业代码、汽车零部件价格明细表、汽车零部件及配件制造行业标准、ECMORE汽车配件、汽车零部件及配件制造行业主要采用何种方式开拓市场、汽车配件怎么区分原厂副厂、汽车零部件及配件行业分析、配件汽配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a7eac36384e13" w:history="1">
      <w:r>
        <w:rPr>
          <w:rStyle w:val="Hyperlink"/>
        </w:rPr>
        <w:t>中国汽车零部件及配件市场现状与发展趋势预测报告（2025-2031年）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QiCheLingBuJianJiPeiJianDeQianJingQuShi.html" TargetMode="External" Id="R573fee7fdad7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QiCheLingBuJianJiPeiJianDeQianJingQuShi.html" TargetMode="External" Id="Re30a7eac3638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2025-01-06T00:32:00Z</dcterms:created>
  <dcterms:modified xsi:type="dcterms:W3CDTF">2025-01-06T01:32:00Z</dcterms:modified>
  <dc:subject>中国汽车零部件及配件市场现状与发展趋势预测报告（2025-2031年）</dc:subject>
  <dc:title>中国汽车零部件及配件市场现状与发展趋势预测报告（2025-2031年）</dc:title>
  <cp:keywords>中国汽车零部件及配件市场现状与发展趋势预测报告（2025-2031年）</cp:keywords>
  <dc:description>中国汽车零部件及配件市场现状与发展趋势预测报告（2025-2031年）</dc:description>
</cp:coreProperties>
</file>