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5d2e910054fab" w:history="1">
              <w:r>
                <w:rPr>
                  <w:rStyle w:val="Hyperlink"/>
                </w:rPr>
                <w:t>2025-2031年中国金属锻造市场现状分析与发展趋势报告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5d2e910054fab" w:history="1">
              <w:r>
                <w:rPr>
                  <w:rStyle w:val="Hyperlink"/>
                </w:rPr>
                <w:t>2025-2031年中国金属锻造市场现状分析与发展趋势报告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5d2e910054fab" w:history="1">
                <w:r>
                  <w:rPr>
                    <w:rStyle w:val="Hyperlink"/>
                  </w:rPr>
                  <w:t>https://www.20087.com/0/71/JinShuDuanZaoDeQianJingQuShi.html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锻造是一种利用锻压机械对金属坯料施加压力，使其产生塑性变形以获得具有一定机械性能、形状和尺寸的加工方法。近年来，随着工业4.0概念的推进，金属锻造行业正在经历一场深刻的变革。锻造技术不仅提高了生产效率，而且通过数字化和自动化实现了产品质量的稳定。同时，随着新能源汽车、航空航天等高端制造领域的发展，对于高强度、轻量化材料的需求增加，也促进了金属锻造技术的进步。</w:t>
      </w:r>
      <w:r>
        <w:rPr>
          <w:rFonts w:hint="eastAsia"/>
        </w:rPr>
        <w:br/>
      </w:r>
      <w:r>
        <w:rPr>
          <w:rFonts w:hint="eastAsia"/>
        </w:rPr>
        <w:t>　　未来，金属锻造的发展将更加侧重于技术创新和材料优化。一方面，随着新材料技术的发展，金属锻造将更加注重开发高性能合金材料，以满足不同行业的需求。另一方面，随着智能制造技术的应用，金属锻造将更加注重通过模拟仿真等手段优化工艺流程，提高锻造件的一致性和可靠性。此外，随着可持续发展目标的推进，金属锻造行业将更加注重采用环保的生产方式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5d2e910054fab" w:history="1">
        <w:r>
          <w:rPr>
            <w:rStyle w:val="Hyperlink"/>
          </w:rPr>
          <w:t>2025-2031年中国金属锻造市场现状分析与发展趋势报告</w:t>
        </w:r>
      </w:hyperlink>
      <w:r>
        <w:rPr>
          <w:rFonts w:hint="eastAsia"/>
        </w:rPr>
        <w:t>》从市场规模、需求变化及价格动态等维度，系统解析了金属锻造行业的现状与发展趋势。报告深入分析了金属锻造产业链各环节，科学预测了市场前景与技术发展方向，同时聚焦金属锻造细分市场特点及重点企业的经营表现，揭示了金属锻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金属锻造产业概述</w:t>
      </w:r>
      <w:r>
        <w:rPr>
          <w:rFonts w:hint="eastAsia"/>
        </w:rPr>
        <w:br/>
      </w:r>
      <w:r>
        <w:rPr>
          <w:rFonts w:hint="eastAsia"/>
        </w:rPr>
        <w:t>　　第一节 金属锻造定义</w:t>
      </w:r>
      <w:r>
        <w:rPr>
          <w:rFonts w:hint="eastAsia"/>
        </w:rPr>
        <w:br/>
      </w:r>
      <w:r>
        <w:rPr>
          <w:rFonts w:hint="eastAsia"/>
        </w:rPr>
        <w:t>　　第二节 金属锻造行业特点</w:t>
      </w:r>
      <w:r>
        <w:rPr>
          <w:rFonts w:hint="eastAsia"/>
        </w:rPr>
        <w:br/>
      </w:r>
      <w:r>
        <w:rPr>
          <w:rFonts w:hint="eastAsia"/>
        </w:rPr>
        <w:t>　　第三节 金属锻造发展历程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中国金属锻造行业运行环境分析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中国金属锻造运行经济环境分析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三、经济发展对金属锻造行业的影响</w:t>
      </w:r>
      <w:r>
        <w:rPr>
          <w:rFonts w:hint="eastAsia"/>
        </w:rPr>
        <w:br/>
      </w:r>
      <w:r>
        <w:rPr>
          <w:rFonts w:hint="eastAsia"/>
        </w:rPr>
        <w:t>　　第二节 中国金属锻造产业政策环境分析</w:t>
      </w:r>
      <w:r>
        <w:rPr>
          <w:rFonts w:hint="eastAsia"/>
        </w:rPr>
        <w:br/>
      </w:r>
      <w:r>
        <w:rPr>
          <w:rFonts w:hint="eastAsia"/>
        </w:rPr>
        <w:t>　　　　一、金属锻造行业监管体制</w:t>
      </w:r>
      <w:r>
        <w:rPr>
          <w:rFonts w:hint="eastAsia"/>
        </w:rPr>
        <w:br/>
      </w:r>
      <w:r>
        <w:rPr>
          <w:rFonts w:hint="eastAsia"/>
        </w:rPr>
        <w:t>　　　　二、金属锻造行业主要法规政策</w:t>
      </w:r>
      <w:r>
        <w:rPr>
          <w:rFonts w:hint="eastAsia"/>
        </w:rPr>
        <w:br/>
      </w:r>
      <w:r>
        <w:rPr>
          <w:rFonts w:hint="eastAsia"/>
        </w:rPr>
        <w:t>　　第三节 中国金属锻造产业社会环境分析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国外金属锻造行业发展态势分析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国外金属锻造市场发展现状分析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国外主要国家、地区金属锻造市场现状</w:t>
      </w:r>
      <w:r>
        <w:rPr>
          <w:rFonts w:hint="eastAsia"/>
        </w:rPr>
        <w:br/>
      </w:r>
      <w:r>
        <w:rPr>
          <w:rFonts w:hint="eastAsia"/>
        </w:rPr>
        <w:t>　　第三节 国外金属锻造行业发展趋势预测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中国金属锻造行业发展调研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2020-2025年中国金属锻造行业规模情况</w:t>
      </w:r>
      <w:r>
        <w:rPr>
          <w:rFonts w:hint="eastAsia"/>
        </w:rPr>
        <w:br/>
      </w:r>
      <w:r>
        <w:rPr>
          <w:rFonts w:hint="eastAsia"/>
        </w:rPr>
        <w:t>　　　　一、金属锻造行业市场规模状况</w:t>
      </w:r>
      <w:r>
        <w:rPr>
          <w:rFonts w:hint="eastAsia"/>
        </w:rPr>
        <w:br/>
      </w:r>
      <w:r>
        <w:rPr>
          <w:rFonts w:hint="eastAsia"/>
        </w:rPr>
        <w:t>　　　　二、金属锻造行业单位规模状况</w:t>
      </w:r>
      <w:r>
        <w:rPr>
          <w:rFonts w:hint="eastAsia"/>
        </w:rPr>
        <w:br/>
      </w:r>
      <w:r>
        <w:rPr>
          <w:rFonts w:hint="eastAsia"/>
        </w:rPr>
        <w:t>　　　　三、金属锻造行业人员规模状况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2020-2025年中国金属锻造行业财务能力分析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一、金属锻造行业盈利能力分析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二、金属锻造行业偿债能力分析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三、金属锻造行业营运能力分析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四、金属锻造行业发展能力分析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2024-2025年中国金属锻造行业热点动态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2025年中国金属锻造行业面临的挑战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中国金属锻造行业重点地区市场调研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**地区金属锻造发展现状及趋势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**地区金属锻造发展现状及趋势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**地区金属锻造发展现状及趋势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**地区金属锻造发展现状及趋势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中国金属锻造行业价格走势及影响因素分析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国内金属锻造行业价格回顾</w:t>
      </w:r>
      <w:r>
        <w:rPr>
          <w:rFonts w:hint="eastAsia"/>
        </w:rPr>
        <w:br/>
      </w:r>
      <w:r>
        <w:rPr>
          <w:rFonts w:hint="eastAsia"/>
        </w:rPr>
        <w:t>　　第二节 国内金属锻造行业价格走势预测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国内金属锻造行业价格影响因素分析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中国金属锻造行业客户调研</w:t>
      </w:r>
      <w:r>
        <w:rPr>
          <w:rFonts w:hint="eastAsia"/>
        </w:rPr>
        <w:br/>
      </w:r>
      <w:r>
        <w:rPr>
          <w:rFonts w:hint="eastAsia"/>
        </w:rPr>
        <w:t>　　　　一、金属锻造行业客户偏好调查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二、客户对金属锻造品牌的首要认知渠道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三、金属锻造品牌忠诚度调查</w:t>
      </w:r>
      <w:r>
        <w:rPr>
          <w:rFonts w:hint="eastAsia"/>
        </w:rPr>
        <w:br/>
      </w:r>
      <w:r>
        <w:rPr>
          <w:rFonts w:hint="eastAsia"/>
        </w:rPr>
        <w:t>　　　　四、金属锻造行业客户消费理念调研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中国金属锻造行业重点企业发展调研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中国金属锻造行业竞争格局分析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2024-2025年金属锻造行业集中度分析</w:t>
      </w:r>
      <w:r>
        <w:rPr>
          <w:rFonts w:hint="eastAsia"/>
        </w:rPr>
        <w:br/>
      </w:r>
      <w:r>
        <w:rPr>
          <w:rFonts w:hint="eastAsia"/>
        </w:rPr>
        <w:t>　　　　一、金属锻造市场集中度分析</w:t>
      </w:r>
      <w:r>
        <w:rPr>
          <w:rFonts w:hint="eastAsia"/>
        </w:rPr>
        <w:br/>
      </w:r>
      <w:r>
        <w:rPr>
          <w:rFonts w:hint="eastAsia"/>
        </w:rPr>
        <w:t>　　　　二、金属锻造企业集中度分析</w:t>
      </w:r>
      <w:r>
        <w:rPr>
          <w:rFonts w:hint="eastAsia"/>
        </w:rPr>
        <w:br/>
      </w:r>
      <w:r>
        <w:rPr>
          <w:rFonts w:hint="eastAsia"/>
        </w:rPr>
        <w:t>　　第二节 2025年金属锻造行业竞争格局分析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一、金属锻造行业竞争策略分析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二、金属锻造行业竞争格局展望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三、我国金属锻造市场竞争趋势</w:t>
      </w:r>
      <w:r>
        <w:rPr>
          <w:rFonts w:hint="eastAsia"/>
        </w:rPr>
        <w:br/>
      </w:r>
      <w:r>
        <w:rPr>
          <w:rFonts w:hint="eastAsia"/>
        </w:rPr>
        <w:t>　　第三节 金属锻造行业兼并与重组整合分析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一、金属锻造行业兼并与重组整合动态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二、金属锻造行业兼并与重组整合发展趋势预测分析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金属锻造行业投资风险及应对策略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金属锻造行业SWOT模型分析</w:t>
      </w:r>
      <w:r>
        <w:rPr>
          <w:rFonts w:hint="eastAsia"/>
        </w:rPr>
        <w:br/>
      </w:r>
      <w:r>
        <w:rPr>
          <w:rFonts w:hint="eastAsia"/>
        </w:rPr>
        <w:t>　　　　一、金属锻造行业优势分析</w:t>
      </w:r>
      <w:r>
        <w:rPr>
          <w:rFonts w:hint="eastAsia"/>
        </w:rPr>
        <w:br/>
      </w:r>
      <w:r>
        <w:rPr>
          <w:rFonts w:hint="eastAsia"/>
        </w:rPr>
        <w:t>　　　　二、金属锻造行业劣势分析</w:t>
      </w:r>
      <w:r>
        <w:rPr>
          <w:rFonts w:hint="eastAsia"/>
        </w:rPr>
        <w:br/>
      </w:r>
      <w:r>
        <w:rPr>
          <w:rFonts w:hint="eastAsia"/>
        </w:rPr>
        <w:t>　　　　三、金属锻造行业机会分析</w:t>
      </w:r>
      <w:r>
        <w:rPr>
          <w:rFonts w:hint="eastAsia"/>
        </w:rPr>
        <w:br/>
      </w:r>
      <w:r>
        <w:rPr>
          <w:rFonts w:hint="eastAsia"/>
        </w:rPr>
        <w:t>　　　　四、金属锻造行业风险分析</w:t>
      </w:r>
      <w:r>
        <w:rPr>
          <w:rFonts w:hint="eastAsia"/>
        </w:rPr>
        <w:br/>
      </w:r>
      <w:r>
        <w:rPr>
          <w:rFonts w:hint="eastAsia"/>
        </w:rPr>
        <w:t>　　第二节 金属锻造行业投资风险及控制策略分析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一、金属锻造市场风险及控制策略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二、金属锻造行业政策风险及控制策略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三、金属锻造行业经营风险及控制策略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四、金属锻造同业竞争风险及控制策略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五、金属锻造行业其他风险及控制策略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2025-2031年中国金属锻造市场预测及发展建议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2025-2031年中国金属锻造市场预测分析</w:t>
      </w:r>
      <w:r>
        <w:rPr>
          <w:rFonts w:hint="eastAsia"/>
        </w:rPr>
        <w:br/>
      </w:r>
      <w:r>
        <w:rPr>
          <w:rFonts w:hint="eastAsia"/>
        </w:rPr>
        <w:t>　　　　一、中国金属锻造市场前景分析</w:t>
      </w:r>
      <w:r>
        <w:rPr>
          <w:rFonts w:hint="eastAsia"/>
        </w:rPr>
        <w:br/>
      </w:r>
      <w:r>
        <w:rPr>
          <w:rFonts w:hint="eastAsia"/>
        </w:rPr>
        <w:t>　　　　二、中国金属锻造发展趋势预测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2025-2031年中国金属锻造企业发展策略建议</w:t>
      </w:r>
      <w:r>
        <w:rPr>
          <w:rFonts w:hint="eastAsia"/>
        </w:rPr>
        <w:br/>
      </w:r>
      <w:r>
        <w:rPr>
          <w:rFonts w:hint="eastAsia"/>
        </w:rPr>
        <w:t>　　　　一、金属锻造企业融资策略</w:t>
      </w:r>
      <w:r>
        <w:rPr>
          <w:rFonts w:hint="eastAsia"/>
        </w:rPr>
        <w:br/>
      </w:r>
      <w:r>
        <w:rPr>
          <w:rFonts w:hint="eastAsia"/>
        </w:rPr>
        <w:t>　　　　二、金属锻造企业人才策略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2025-2031年中国金属锻造企业营销策略建议</w:t>
      </w:r>
      <w:r>
        <w:rPr>
          <w:rFonts w:hint="eastAsia"/>
        </w:rPr>
        <w:br/>
      </w:r>
      <w:r>
        <w:rPr>
          <w:rFonts w:hint="eastAsia"/>
        </w:rPr>
        <w:t>　　　　一、金属锻造企业定位策略</w:t>
      </w:r>
      <w:r>
        <w:rPr>
          <w:rFonts w:hint="eastAsia"/>
        </w:rPr>
        <w:br/>
      </w:r>
      <w:r>
        <w:rPr>
          <w:rFonts w:hint="eastAsia"/>
        </w:rPr>
        <w:t>　　　　二、金属锻造企业价格策略</w:t>
      </w:r>
      <w:r>
        <w:rPr>
          <w:rFonts w:hint="eastAsia"/>
        </w:rPr>
        <w:br/>
      </w:r>
      <w:r>
        <w:rPr>
          <w:rFonts w:hint="eastAsia"/>
        </w:rPr>
        <w:t>　　　　三、金属锻造企业促销策略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(中⋅智⋅林)金属锻造行业研究结论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金属锻造行业历程</w:t>
      </w:r>
      <w:r>
        <w:rPr>
          <w:rFonts w:hint="eastAsia"/>
        </w:rPr>
        <w:br/>
      </w:r>
      <w:r>
        <w:rPr>
          <w:rFonts w:hint="eastAsia"/>
        </w:rPr>
        <w:t>　　图表 金属锻造行业生命周期</w:t>
      </w:r>
      <w:r>
        <w:rPr>
          <w:rFonts w:hint="eastAsia"/>
        </w:rPr>
        <w:br/>
      </w:r>
      <w:r>
        <w:rPr>
          <w:rFonts w:hint="eastAsia"/>
        </w:rPr>
        <w:t>　　图表 金属锻造行业产业链分析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2020-2025年金属锻造行业市场容量统计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2020-2025年中国金属锻造行业市场规模及增长情况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2020-2025年中国金属锻造行业销售收入分析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2020-2025年中国金属锻造行业盈利情况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2020-2025年中国金属锻造行业利润总额分析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2020-2025年中国金属锻造行业企业数量情况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2020-2025年中国金属锻造行业企业平均规模情况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2020-2025年中国金属锻造行业竞争力分析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2020-2025年中国金属锻造行业盈利能力分析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2020-2025年中国金属锻造行业运营能力分析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2020-2025年中国金属锻造行业偿债能力分析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2020-2025年中国金属锻造行业发展能力分析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2020-2025年中国金属锻造行业经营效益分析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**地区金属锻造市场规模及增长情况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**地区金属锻造行业市场需求情况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**地区金属锻造市场规模及增长情况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**地区金属锻造行业市场需求情况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**地区金属锻造市场规模及增长情况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**地区金属锻造行业市场需求情况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金属锻造重点企业（一）基本信息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金属锻造重点企业（一）经营情况分析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金属锻造重点企业（一）盈利能力情况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金属锻造重点企业（一）偿债能力情况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金属锻造重点企业（一）运营能力情况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金属锻造重点企业（一）成长能力情况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金属锻造重点企业（二）基本信息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金属锻造重点企业（二）经营情况分析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金属锻造重点企业（二）盈利能力情况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金属锻造重点企业（二）偿债能力情况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金属锻造重点企业（二）运营能力情况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金属锻造重点企业（二）成长能力情况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2025-2031年中国金属锻造行业市场容量预测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2025-2031年中国金属锻造行业市场规模预测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2025-2031年中国金属锻造市场前景分析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2025-2031年中国金属锻造行业发展趋势预测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5d2e910054fab" w:history="1">
        <w:r>
          <w:rPr>
            <w:rStyle w:val="Hyperlink"/>
          </w:rPr>
          <w:t>2025-2031年中国金属锻造市场现状分析与发展趋势报告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5d2e910054fab" w:history="1">
        <w:r>
          <w:rPr>
            <w:rStyle w:val="Hyperlink"/>
          </w:rPr>
          <w:t>https://www.20087.com/0/71/JinShuDuanZaoDeQianJingQuShi.html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热点：金属的什么越好,其锻造性能就越好、金属锻造厂、什么叫锻造、金属锻造加工、锻造材料、金属锻造工艺过程中的重要环节是、锻造分类、金属锻造加热时允许的最高温度称为、锻造有什么用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10b66ff4b4cad" w:history="1">
      <w:r>
        <w:rPr>
          <w:rStyle w:val="Hyperlink"/>
        </w:rPr>
        <w:t>2025-2031年中国金属锻造市场现状分析与发展趋势报告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nShuDuanZaoDeQianJingQuShi.html" TargetMode="External" Id="Rb895d2e91005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nShuDuanZaoDeQianJingQuShi.html" TargetMode="External" Id="R14510b66ff4b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2024-10-06T01:32:00Z</dcterms:created>
  <dcterms:modified xsi:type="dcterms:W3CDTF">2024-10-06T02:32:00Z</dcterms:modified>
  <dc:subject>2025-2031年中国金属锻造市场现状分析与发展趋势报告</dc:subject>
  <dc:title>2025-2031年中国金属锻造市场现状分析与发展趋势报告</dc:title>
  <cp:keywords>2025-2031年中国金属锻造市场现状分析与发展趋势报告</cp:keywords>
  <dc:description>2025-2031年中国金属锻造市场现状分析与发展趋势报告</dc:description>
</cp:coreProperties>
</file>