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1b2ff7a794e9a" w:history="1">
              <w:r>
                <w:rPr>
                  <w:rStyle w:val="Hyperlink"/>
                </w:rPr>
                <w:t>2025年全球与中国风电法兰市场现状调查与未来发展趋势报告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1b2ff7a794e9a" w:history="1">
              <w:r>
                <w:rPr>
                  <w:rStyle w:val="Hyperlink"/>
                </w:rPr>
                <w:t>2025年全球与中国风电法兰市场现状调查与未来发展趋势报告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1b2ff7a794e9a" w:history="1">
                <w:r>
                  <w:rPr>
                    <w:rStyle w:val="Hyperlink"/>
                  </w:rPr>
                  <w:t>https://www.20087.com/0/81/FengDianFaLanHangYeQianJingFenXi.html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法兰是风力发电机组塔筒和机舱之间的关键连接件，其质量直接影响到整个风电系统的安全性和可靠性。随着全球对可再生能源需求的增加，风电行业蓬勃发展，对高质量风电法兰的需求也随之增长。目前，风电法兰的制造工艺不断优化，材料科学的进步和精密加工技术的应用，提高了法兰的承载能力和使用寿命。</w:t>
      </w:r>
      <w:r>
        <w:rPr>
          <w:rFonts w:hint="eastAsia"/>
        </w:rPr>
        <w:br/>
      </w:r>
      <w:r>
        <w:rPr>
          <w:rFonts w:hint="eastAsia"/>
        </w:rPr>
        <w:t>　　未来，风电法兰的技术研发将侧重于提高材料强度和降低重量，以适应更大功率风电机组的安装需求。碳纤维复合材料和高强度合金钢的应用，将使风电法兰在保证结构强度的同时，实现轻量化设计。此外，随着海上风电项目的增多，防腐蚀性能将成为风电法兰设计的关键考量，以应对海洋环境的严酷挑战。智能制造和数字化管理也将提升风电法兰的生产效率和质量控制水平。</w:t>
      </w:r>
      <w:r>
        <w:rPr>
          <w:rFonts w:hint="eastAsia"/>
        </w:rPr>
        <w:br/>
      </w:r>
      <w:r>
        <w:rPr>
          <w:rFonts w:hint="eastAsia"/>
        </w:rPr>
        <w:t>　　《</w:t>
      </w:r>
      <w:hyperlink r:id="Rd851b2ff7a794e9a" w:history="1">
        <w:r>
          <w:rPr>
            <w:rStyle w:val="Hyperlink"/>
          </w:rPr>
          <w:t>2025年全球与中国风电法兰市场现状调查与未来发展趋势报告</w:t>
        </w:r>
      </w:hyperlink>
      <w:r>
        <w:rPr>
          <w:rFonts w:hint="eastAsia"/>
        </w:rPr>
        <w:t>》依托多年行业监测数据，结合风电法兰行业现状与未来前景，系统分析了风电法兰市场需求、市场规模、产业链结构、价格机制及细分市场特征。报告对风电法兰市场前景进行了客观评估，预测了风电法兰行业发展趋势，并详细解读了品牌竞争格局、市场集中度及重点企业的运营表现。此外，报告通过SWOT分析识别了风电法兰行业机遇与潜在风险，为投资者和决策者提供了科学、规范的战略建议，助力把握风电法兰行业的投资方向与发展机会。</w:t>
      </w:r>
      <w:r>
        <w:rPr>
          <w:rFonts w:hint="eastAsia"/>
        </w:rPr>
        <w:br/>
      </w:r>
      <w:r>
        <w:rPr>
          <w:rFonts w:hint="eastAsia"/>
        </w:rPr>
        <w:br/>
      </w:r>
      <w:r>
        <w:rPr>
          <w:rFonts w:hint="eastAsia"/>
        </w:rPr>
        <w:t>第一章 风电法兰产业概述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风电法兰结构</w:t>
      </w:r>
      <w:r>
        <w:rPr>
          <w:rFonts w:hint="eastAsia"/>
        </w:rPr>
        <w:br/>
      </w:r>
      <w:r>
        <w:rPr>
          <w:rFonts w:hint="eastAsia"/>
        </w:rPr>
        <w:t>　　1.4 产业链结构</w:t>
      </w:r>
      <w:r>
        <w:rPr>
          <w:rFonts w:hint="eastAsia"/>
        </w:rPr>
        <w:br/>
      </w:r>
      <w:r>
        <w:rPr>
          <w:rFonts w:hint="eastAsia"/>
        </w:rPr>
        <w:t>　　1.5 风电法兰行业前景</w:t>
      </w:r>
      <w:r>
        <w:rPr>
          <w:rFonts w:hint="eastAsia"/>
        </w:rPr>
        <w:br/>
      </w:r>
      <w:r>
        <w:rPr>
          <w:rFonts w:hint="eastAsia"/>
        </w:rPr>
        <w:br/>
      </w:r>
      <w:r>
        <w:rPr>
          <w:rFonts w:hint="eastAsia"/>
        </w:rPr>
        <w:t>第二章 风电法兰生产技术和工艺分析</w:t>
      </w:r>
      <w:r>
        <w:rPr>
          <w:rFonts w:hint="eastAsia"/>
        </w:rPr>
        <w:br/>
      </w:r>
      <w:r>
        <w:rPr>
          <w:rFonts w:hint="eastAsia"/>
        </w:rPr>
        <w:t>　　2.1 工艺</w:t>
      </w:r>
      <w:r>
        <w:rPr>
          <w:rFonts w:hint="eastAsia"/>
        </w:rPr>
        <w:br/>
      </w:r>
      <w:r>
        <w:rPr>
          <w:rFonts w:hint="eastAsia"/>
        </w:rPr>
        <w:t>　　2.2 风电法兰环锻工艺</w:t>
      </w:r>
      <w:r>
        <w:rPr>
          <w:rFonts w:hint="eastAsia"/>
        </w:rPr>
        <w:br/>
      </w:r>
      <w:r>
        <w:rPr>
          <w:rFonts w:hint="eastAsia"/>
        </w:rPr>
        <w:t>　　2.3 风电法兰拼焊工艺</w:t>
      </w:r>
      <w:r>
        <w:rPr>
          <w:rFonts w:hint="eastAsia"/>
        </w:rPr>
        <w:br/>
      </w:r>
      <w:r>
        <w:rPr>
          <w:rFonts w:hint="eastAsia"/>
        </w:rPr>
        <w:t>　　2.4 两种生产工艺比较</w:t>
      </w:r>
      <w:r>
        <w:rPr>
          <w:rFonts w:hint="eastAsia"/>
        </w:rPr>
        <w:br/>
      </w:r>
      <w:r>
        <w:rPr>
          <w:rFonts w:hint="eastAsia"/>
        </w:rPr>
        <w:t>　　2.5 风电法兰工艺的现状和未来</w:t>
      </w:r>
      <w:r>
        <w:rPr>
          <w:rFonts w:hint="eastAsia"/>
        </w:rPr>
        <w:br/>
      </w:r>
      <w:r>
        <w:rPr>
          <w:rFonts w:hint="eastAsia"/>
        </w:rPr>
        <w:br/>
      </w:r>
      <w:r>
        <w:rPr>
          <w:rFonts w:hint="eastAsia"/>
        </w:rPr>
        <w:t>第三章 中国市场风电法兰产业供需市场现状和预测分析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20182023年各功率法兰产量（MW）及市场份额一览</w:t>
      </w:r>
      <w:r>
        <w:rPr>
          <w:rFonts w:hint="eastAsia"/>
        </w:rPr>
        <w:br/>
      </w:r>
      <w:r>
        <w:rPr>
          <w:rFonts w:hint="eastAsia"/>
        </w:rPr>
        <w:br/>
      </w:r>
      <w:r>
        <w:rPr>
          <w:rFonts w:hint="eastAsia"/>
        </w:rPr>
        <w:t>第四章 风电法兰核心企业深度研究</w:t>
      </w:r>
      <w:r>
        <w:rPr>
          <w:rFonts w:hint="eastAsia"/>
        </w:rPr>
        <w:br/>
      </w:r>
      <w:r>
        <w:rPr>
          <w:rFonts w:hint="eastAsia"/>
        </w:rPr>
        <w:t>　　4.1 山西金瑞（山西省定襄县）</w:t>
      </w:r>
      <w:r>
        <w:rPr>
          <w:rFonts w:hint="eastAsia"/>
        </w:rPr>
        <w:br/>
      </w:r>
      <w:r>
        <w:rPr>
          <w:rFonts w:hint="eastAsia"/>
        </w:rPr>
        <w:t>　　4.2 山东伊莱特（山东省济南市章丘市）</w:t>
      </w:r>
      <w:r>
        <w:rPr>
          <w:rFonts w:hint="eastAsia"/>
        </w:rPr>
        <w:br/>
      </w:r>
      <w:r>
        <w:rPr>
          <w:rFonts w:hint="eastAsia"/>
        </w:rPr>
        <w:t>　　4.3 大连平山（辽宁省大连市）</w:t>
      </w:r>
      <w:r>
        <w:rPr>
          <w:rFonts w:hint="eastAsia"/>
        </w:rPr>
        <w:br/>
      </w:r>
      <w:r>
        <w:rPr>
          <w:rFonts w:hint="eastAsia"/>
        </w:rPr>
        <w:t>　　4.4 山西双环（山西省定襄县）</w:t>
      </w:r>
      <w:r>
        <w:rPr>
          <w:rFonts w:hint="eastAsia"/>
        </w:rPr>
        <w:br/>
      </w:r>
      <w:r>
        <w:rPr>
          <w:rFonts w:hint="eastAsia"/>
        </w:rPr>
        <w:t>　　4.5 山东龙马（山东省青州市）</w:t>
      </w:r>
      <w:r>
        <w:rPr>
          <w:rFonts w:hint="eastAsia"/>
        </w:rPr>
        <w:br/>
      </w:r>
      <w:r>
        <w:rPr>
          <w:rFonts w:hint="eastAsia"/>
        </w:rPr>
        <w:t>　　4.6 张家港三林（江苏省张家港市）</w:t>
      </w:r>
      <w:r>
        <w:rPr>
          <w:rFonts w:hint="eastAsia"/>
        </w:rPr>
        <w:br/>
      </w:r>
      <w:r>
        <w:rPr>
          <w:rFonts w:hint="eastAsia"/>
        </w:rPr>
        <w:t>　　4.7 山西鳌源（山西省定襄县）</w:t>
      </w:r>
      <w:r>
        <w:rPr>
          <w:rFonts w:hint="eastAsia"/>
        </w:rPr>
        <w:br/>
      </w:r>
      <w:r>
        <w:rPr>
          <w:rFonts w:hint="eastAsia"/>
        </w:rPr>
        <w:t>　　4.8 江阴恒润（江苏省江阴市）</w:t>
      </w:r>
      <w:r>
        <w:rPr>
          <w:rFonts w:hint="eastAsia"/>
        </w:rPr>
        <w:br/>
      </w:r>
      <w:r>
        <w:rPr>
          <w:rFonts w:hint="eastAsia"/>
        </w:rPr>
        <w:t>　　4.9 山西天宝（山西省定襄县）</w:t>
      </w:r>
      <w:r>
        <w:rPr>
          <w:rFonts w:hint="eastAsia"/>
        </w:rPr>
        <w:br/>
      </w:r>
      <w:r>
        <w:rPr>
          <w:rFonts w:hint="eastAsia"/>
        </w:rPr>
        <w:t>　　4.10 韩国太熊（韩国釜山）</w:t>
      </w:r>
      <w:r>
        <w:rPr>
          <w:rFonts w:hint="eastAsia"/>
        </w:rPr>
        <w:br/>
      </w:r>
      <w:r>
        <w:rPr>
          <w:rFonts w:hint="eastAsia"/>
        </w:rPr>
        <w:t>　　4.11 无锡江海（江苏省无锡市）</w:t>
      </w:r>
      <w:r>
        <w:rPr>
          <w:rFonts w:hint="eastAsia"/>
        </w:rPr>
        <w:br/>
      </w:r>
      <w:r>
        <w:rPr>
          <w:rFonts w:hint="eastAsia"/>
        </w:rPr>
        <w:t>　　4.12 江阴方圆（江苏省江阴市）</w:t>
      </w:r>
      <w:r>
        <w:rPr>
          <w:rFonts w:hint="eastAsia"/>
        </w:rPr>
        <w:br/>
      </w:r>
      <w:r>
        <w:rPr>
          <w:rFonts w:hint="eastAsia"/>
        </w:rPr>
        <w:t>　　4.13 上海东皇（上海市）</w:t>
      </w:r>
      <w:r>
        <w:rPr>
          <w:rFonts w:hint="eastAsia"/>
        </w:rPr>
        <w:br/>
      </w:r>
      <w:r>
        <w:rPr>
          <w:rFonts w:hint="eastAsia"/>
        </w:rPr>
        <w:t>　　4.14 江阴风电（江苏省江阴市）</w:t>
      </w:r>
      <w:r>
        <w:rPr>
          <w:rFonts w:hint="eastAsia"/>
        </w:rPr>
        <w:br/>
      </w:r>
      <w:r>
        <w:rPr>
          <w:rFonts w:hint="eastAsia"/>
        </w:rPr>
        <w:t>　　4.15 河北丰瑞（河北省沧州市）</w:t>
      </w:r>
      <w:r>
        <w:rPr>
          <w:rFonts w:hint="eastAsia"/>
        </w:rPr>
        <w:br/>
      </w:r>
      <w:r>
        <w:rPr>
          <w:rFonts w:hint="eastAsia"/>
        </w:rPr>
        <w:t>　　4.16 无锡华安（江苏省无锡市）</w:t>
      </w:r>
      <w:r>
        <w:rPr>
          <w:rFonts w:hint="eastAsia"/>
        </w:rPr>
        <w:br/>
      </w:r>
      <w:r>
        <w:rPr>
          <w:rFonts w:hint="eastAsia"/>
        </w:rPr>
        <w:t>　　4.17 定襄金石（山西省定襄县）</w:t>
      </w:r>
      <w:r>
        <w:rPr>
          <w:rFonts w:hint="eastAsia"/>
        </w:rPr>
        <w:br/>
      </w:r>
      <w:r>
        <w:rPr>
          <w:rFonts w:hint="eastAsia"/>
        </w:rPr>
        <w:t>　　4.18 无锡派克（江苏省无锡市）</w:t>
      </w:r>
      <w:r>
        <w:rPr>
          <w:rFonts w:hint="eastAsia"/>
        </w:rPr>
        <w:br/>
      </w:r>
      <w:r>
        <w:rPr>
          <w:rFonts w:hint="eastAsia"/>
        </w:rPr>
        <w:t>　　4.19 中航卓越（江苏省无锡市）</w:t>
      </w:r>
      <w:r>
        <w:rPr>
          <w:rFonts w:hint="eastAsia"/>
        </w:rPr>
        <w:br/>
      </w:r>
      <w:r>
        <w:rPr>
          <w:rFonts w:hint="eastAsia"/>
        </w:rPr>
        <w:t>　　4.20 无锡宝露（江苏省无锡市）</w:t>
      </w:r>
      <w:r>
        <w:rPr>
          <w:rFonts w:hint="eastAsia"/>
        </w:rPr>
        <w:br/>
      </w:r>
      <w:r>
        <w:rPr>
          <w:rFonts w:hint="eastAsia"/>
        </w:rPr>
        <w:br/>
      </w:r>
      <w:r>
        <w:rPr>
          <w:rFonts w:hint="eastAsia"/>
        </w:rPr>
        <w:t>第五章 中国风电法兰项目投资可行性分析</w:t>
      </w:r>
      <w:r>
        <w:rPr>
          <w:rFonts w:hint="eastAsia"/>
        </w:rPr>
        <w:br/>
      </w:r>
      <w:r>
        <w:rPr>
          <w:rFonts w:hint="eastAsia"/>
        </w:rPr>
        <w:t>　　5.1 风电法兰项目机会风险分析</w:t>
      </w:r>
      <w:r>
        <w:rPr>
          <w:rFonts w:hint="eastAsia"/>
        </w:rPr>
        <w:br/>
      </w:r>
      <w:r>
        <w:rPr>
          <w:rFonts w:hint="eastAsia"/>
        </w:rPr>
        <w:t>　　5.2 风电法兰项目可行性研究</w:t>
      </w:r>
      <w:r>
        <w:rPr>
          <w:rFonts w:hint="eastAsia"/>
        </w:rPr>
        <w:br/>
      </w:r>
      <w:r>
        <w:rPr>
          <w:rFonts w:hint="eastAsia"/>
        </w:rPr>
        <w:br/>
      </w:r>
      <w:r>
        <w:rPr>
          <w:rFonts w:hint="eastAsia"/>
        </w:rPr>
        <w:t>第六章 中~智林~电法兰研究总结</w:t>
      </w:r>
      <w:r>
        <w:rPr>
          <w:rFonts w:hint="eastAsia"/>
        </w:rPr>
        <w:br/>
      </w:r>
      <w:r>
        <w:rPr>
          <w:rFonts w:hint="eastAsia"/>
        </w:rPr>
        <w:t>图表目录</w:t>
      </w:r>
      <w:r>
        <w:rPr>
          <w:rFonts w:hint="eastAsia"/>
        </w:rPr>
        <w:br/>
      </w:r>
      <w:r>
        <w:rPr>
          <w:rFonts w:hint="eastAsia"/>
        </w:rPr>
        <w:t>　　图风电法兰塔筒法兰图片</w:t>
      </w:r>
      <w:r>
        <w:rPr>
          <w:rFonts w:hint="eastAsia"/>
        </w:rPr>
        <w:br/>
      </w:r>
      <w:r>
        <w:rPr>
          <w:rFonts w:hint="eastAsia"/>
        </w:rPr>
        <w:t>　　图 4200mm风电法兰结构图</w:t>
      </w:r>
      <w:r>
        <w:rPr>
          <w:rFonts w:hint="eastAsia"/>
        </w:rPr>
        <w:br/>
      </w:r>
      <w:r>
        <w:rPr>
          <w:rFonts w:hint="eastAsia"/>
        </w:rPr>
        <w:t>　　图风电法兰产业链结构图</w:t>
      </w:r>
      <w:r>
        <w:rPr>
          <w:rFonts w:hint="eastAsia"/>
        </w:rPr>
        <w:br/>
      </w:r>
      <w:r>
        <w:rPr>
          <w:rFonts w:hint="eastAsia"/>
        </w:rPr>
        <w:t>　　图风电法兰锻造工艺流程</w:t>
      </w:r>
      <w:r>
        <w:rPr>
          <w:rFonts w:hint="eastAsia"/>
        </w:rPr>
        <w:br/>
      </w:r>
      <w:r>
        <w:rPr>
          <w:rFonts w:hint="eastAsia"/>
        </w:rPr>
        <w:t>　　图风电法兰拼焊工艺流程图</w:t>
      </w:r>
      <w:r>
        <w:rPr>
          <w:rFonts w:hint="eastAsia"/>
        </w:rPr>
        <w:br/>
      </w:r>
      <w:r>
        <w:rPr>
          <w:rFonts w:hint="eastAsia"/>
        </w:rPr>
        <w:t>　　表中国20个风电法兰企业法兰产能及中国总产能（兆瓦）一览表</w:t>
      </w:r>
      <w:r>
        <w:rPr>
          <w:rFonts w:hint="eastAsia"/>
        </w:rPr>
        <w:br/>
      </w:r>
      <w:r>
        <w:rPr>
          <w:rFonts w:hint="eastAsia"/>
        </w:rPr>
        <w:t>　　表中国20个风电法兰企业法兰产能市场份额一览表</w:t>
      </w:r>
      <w:r>
        <w:rPr>
          <w:rFonts w:hint="eastAsia"/>
        </w:rPr>
        <w:br/>
      </w:r>
      <w:r>
        <w:rPr>
          <w:rFonts w:hint="eastAsia"/>
        </w:rPr>
        <w:t>　　表中国20个风电法兰企业法兰产量及中国总产量（兆瓦）一览表</w:t>
      </w:r>
      <w:r>
        <w:rPr>
          <w:rFonts w:hint="eastAsia"/>
        </w:rPr>
        <w:br/>
      </w:r>
      <w:r>
        <w:rPr>
          <w:rFonts w:hint="eastAsia"/>
        </w:rPr>
        <w:t>　　表中国20个风电法兰企业法兰产量市场份额一览表</w:t>
      </w:r>
      <w:r>
        <w:rPr>
          <w:rFonts w:hint="eastAsia"/>
        </w:rPr>
        <w:br/>
      </w:r>
      <w:r>
        <w:rPr>
          <w:rFonts w:hint="eastAsia"/>
        </w:rPr>
        <w:t>　　图20182023年中国风电法兰产能产量（兆瓦）及增长率</w:t>
      </w:r>
      <w:r>
        <w:rPr>
          <w:rFonts w:hint="eastAsia"/>
        </w:rPr>
        <w:br/>
      </w:r>
      <w:r>
        <w:rPr>
          <w:rFonts w:hint="eastAsia"/>
        </w:rPr>
        <w:t>　　图20182023年中国每年风电整机新增装机量（兆瓦）及增长率</w:t>
      </w:r>
      <w:r>
        <w:rPr>
          <w:rFonts w:hint="eastAsia"/>
        </w:rPr>
        <w:br/>
      </w:r>
      <w:r>
        <w:rPr>
          <w:rFonts w:hint="eastAsia"/>
        </w:rPr>
        <w:t>　　图20182023年中国风电法兰需求量（兆瓦）及增长率</w:t>
      </w:r>
      <w:r>
        <w:rPr>
          <w:rFonts w:hint="eastAsia"/>
        </w:rPr>
        <w:br/>
      </w:r>
      <w:r>
        <w:rPr>
          <w:rFonts w:hint="eastAsia"/>
        </w:rPr>
        <w:t>　　表 20182023年中国风电法兰产量、需求量、供需缺口（兆瓦）一览表</w:t>
      </w:r>
      <w:r>
        <w:rPr>
          <w:rFonts w:hint="eastAsia"/>
        </w:rPr>
        <w:br/>
      </w:r>
      <w:r>
        <w:rPr>
          <w:rFonts w:hint="eastAsia"/>
        </w:rPr>
        <w:t>　　表中国法兰1.5MW法兰成本、价格、利润（万元/套）利润率一览表</w:t>
      </w:r>
      <w:r>
        <w:rPr>
          <w:rFonts w:hint="eastAsia"/>
        </w:rPr>
        <w:br/>
      </w:r>
      <w:r>
        <w:rPr>
          <w:rFonts w:hint="eastAsia"/>
        </w:rPr>
        <w:t>　　表中国法兰2.0MW法兰成本、价格、利润（万元/套）利润率一览表</w:t>
      </w:r>
      <w:r>
        <w:rPr>
          <w:rFonts w:hint="eastAsia"/>
        </w:rPr>
        <w:br/>
      </w:r>
      <w:r>
        <w:rPr>
          <w:rFonts w:hint="eastAsia"/>
        </w:rPr>
        <w:t>　　表中国法兰3.0MW法兰成本、价格、利润（万元/套）利润率一览表</w:t>
      </w:r>
      <w:r>
        <w:rPr>
          <w:rFonts w:hint="eastAsia"/>
        </w:rPr>
        <w:br/>
      </w:r>
      <w:r>
        <w:rPr>
          <w:rFonts w:hint="eastAsia"/>
        </w:rPr>
        <w:t>　　图20182023年中国风电法兰产值（亿元）及增长率</w:t>
      </w:r>
      <w:r>
        <w:rPr>
          <w:rFonts w:hint="eastAsia"/>
        </w:rPr>
        <w:br/>
      </w:r>
      <w:r>
        <w:rPr>
          <w:rFonts w:hint="eastAsia"/>
        </w:rPr>
        <w:t>　　表MW 2.0MW 2.5MW 3.0MW 5.0MW等各功率风电法兰产量（MW）</w:t>
      </w:r>
      <w:r>
        <w:rPr>
          <w:rFonts w:hint="eastAsia"/>
        </w:rPr>
        <w:br/>
      </w:r>
      <w:r>
        <w:rPr>
          <w:rFonts w:hint="eastAsia"/>
        </w:rPr>
        <w:t>　　表MW 2.0MW 2.5MW 3.0MW 5.0MW各功率风电法兰产量的市场份额</w:t>
      </w:r>
      <w:r>
        <w:rPr>
          <w:rFonts w:hint="eastAsia"/>
        </w:rPr>
        <w:br/>
      </w:r>
      <w:r>
        <w:rPr>
          <w:rFonts w:hint="eastAsia"/>
        </w:rPr>
        <w:t>　　图 MW 2.0MW 2.5MW 3.0MW 5.0MW各功率风电法兰产量的市场份额</w:t>
      </w:r>
      <w:r>
        <w:rPr>
          <w:rFonts w:hint="eastAsia"/>
        </w:rPr>
        <w:br/>
      </w:r>
      <w:r>
        <w:rPr>
          <w:rFonts w:hint="eastAsia"/>
        </w:rPr>
        <w:t>　　表金瑞高压环件有限公司信息一览表（产品，收入，原料设备，客户，扩产计划等13项内）</w:t>
      </w:r>
      <w:r>
        <w:rPr>
          <w:rFonts w:hint="eastAsia"/>
        </w:rPr>
        <w:br/>
      </w:r>
      <w:r>
        <w:rPr>
          <w:rFonts w:hint="eastAsia"/>
        </w:rPr>
        <w:t>　　表 1.5MW 2MW 2.5MW 3MW 5MW等法兰吨位范围及平均吨位信息一览表</w:t>
      </w:r>
      <w:r>
        <w:rPr>
          <w:rFonts w:hint="eastAsia"/>
        </w:rPr>
        <w:br/>
      </w:r>
      <w:r>
        <w:rPr>
          <w:rFonts w:hint="eastAsia"/>
        </w:rPr>
        <w:t>　　表山西金瑞 1.5MW风电法兰产能产量（套）价格成本利润（万元/套）产值（万元）利润率一览表</w:t>
      </w:r>
      <w:r>
        <w:rPr>
          <w:rFonts w:hint="eastAsia"/>
        </w:rPr>
        <w:br/>
      </w:r>
      <w:r>
        <w:rPr>
          <w:rFonts w:hint="eastAsia"/>
        </w:rPr>
        <w:t>　　图山西金瑞1.5MW风电法兰产能产量（套）及增长率</w:t>
      </w:r>
      <w:r>
        <w:rPr>
          <w:rFonts w:hint="eastAsia"/>
        </w:rPr>
        <w:br/>
      </w:r>
      <w:r>
        <w:rPr>
          <w:rFonts w:hint="eastAsia"/>
        </w:rPr>
        <w:t>　　表山西金瑞 2.0MW风电法兰销量（套）销售价格（万元/套）成本（万元/套）收入（万元）利润率等信息一览表</w:t>
      </w:r>
      <w:r>
        <w:rPr>
          <w:rFonts w:hint="eastAsia"/>
        </w:rPr>
        <w:br/>
      </w:r>
      <w:r>
        <w:rPr>
          <w:rFonts w:hint="eastAsia"/>
        </w:rPr>
        <w:t>　　图山西金瑞 2.0MW风电法兰销量（套）及增长率一览</w:t>
      </w:r>
      <w:r>
        <w:rPr>
          <w:rFonts w:hint="eastAsia"/>
        </w:rPr>
        <w:br/>
      </w:r>
      <w:r>
        <w:rPr>
          <w:rFonts w:hint="eastAsia"/>
        </w:rPr>
        <w:t>　　表山西金瑞 2.5MW风电法兰销量（套）销售价格（万元/套）成本（万元/套）收入（万元）利润率等信息一览表</w:t>
      </w:r>
      <w:r>
        <w:rPr>
          <w:rFonts w:hint="eastAsia"/>
        </w:rPr>
        <w:br/>
      </w:r>
      <w:r>
        <w:rPr>
          <w:rFonts w:hint="eastAsia"/>
        </w:rPr>
        <w:t>　　图山西金瑞 2.5MW风电法兰销量（套）及增长率一览</w:t>
      </w:r>
      <w:r>
        <w:rPr>
          <w:rFonts w:hint="eastAsia"/>
        </w:rPr>
        <w:br/>
      </w:r>
      <w:r>
        <w:rPr>
          <w:rFonts w:hint="eastAsia"/>
        </w:rPr>
        <w:t>　　表山西金瑞 3.0MW风电法兰销量（套）销售价格（万元/套）成本（万元/套）收入（万元）利润率等信息一览表</w:t>
      </w:r>
      <w:r>
        <w:rPr>
          <w:rFonts w:hint="eastAsia"/>
        </w:rPr>
        <w:br/>
      </w:r>
      <w:r>
        <w:rPr>
          <w:rFonts w:hint="eastAsia"/>
        </w:rPr>
        <w:t>　　图山西金瑞3.0MW风电法兰产能产量（套）及增长率</w:t>
      </w:r>
      <w:r>
        <w:rPr>
          <w:rFonts w:hint="eastAsia"/>
        </w:rPr>
        <w:br/>
      </w:r>
      <w:r>
        <w:rPr>
          <w:rFonts w:hint="eastAsia"/>
        </w:rPr>
        <w:t>　　表山西金瑞 5.0MW风电法兰销量（套）销售价格（万元/套）成本（万元/套）收入（万元）利润率等信息一览表</w:t>
      </w:r>
      <w:r>
        <w:rPr>
          <w:rFonts w:hint="eastAsia"/>
        </w:rPr>
        <w:br/>
      </w:r>
      <w:r>
        <w:rPr>
          <w:rFonts w:hint="eastAsia"/>
        </w:rPr>
        <w:t>　　图山西金瑞5.0MW风电法兰产能产量（套）及增长率</w:t>
      </w:r>
      <w:r>
        <w:rPr>
          <w:rFonts w:hint="eastAsia"/>
        </w:rPr>
        <w:br/>
      </w:r>
      <w:r>
        <w:rPr>
          <w:rFonts w:hint="eastAsia"/>
        </w:rPr>
        <w:t>　　表20182023年山西金瑞风电法兰产能产量（MW）及增长率及产能利用率</w:t>
      </w:r>
      <w:r>
        <w:rPr>
          <w:rFonts w:hint="eastAsia"/>
        </w:rPr>
        <w:br/>
      </w:r>
      <w:r>
        <w:rPr>
          <w:rFonts w:hint="eastAsia"/>
        </w:rPr>
        <w:t>　　表山东伊莱特重工有限公司信息一览表（产品，收入，原料设备，客户，扩产计划等13项内容）</w:t>
      </w:r>
      <w:r>
        <w:rPr>
          <w:rFonts w:hint="eastAsia"/>
        </w:rPr>
        <w:br/>
      </w:r>
      <w:r>
        <w:rPr>
          <w:rFonts w:hint="eastAsia"/>
        </w:rPr>
        <w:t>　　表山东伊莱特 1.5MW风电法兰产能产量（套）价格成本利润（万元/套）产值（万元）利润率一览表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1b2ff7a794e9a" w:history="1">
        <w:r>
          <w:rPr>
            <w:rStyle w:val="Hyperlink"/>
          </w:rPr>
          <w:t>2025年全球与中国风电法兰市场现状调查与未来发展趋势报告</w:t>
        </w:r>
      </w:hyperlink>
      <w:r>
        <w:rPr>
          <w:color w:val="C00000"/>
        </w:rPr>
        <w:t>》，报告编号：</w:t>
      </w:r>
      <w:r>
        <w:rPr>
          <w:rFonts w:hint="eastAsia"/>
          <w:color w:val="C00000"/>
        </w:rPr>
        <w:t>2096810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1b2ff7a794e9a" w:history="1">
        <w:r>
          <w:rPr>
            <w:rStyle w:val="Hyperlink"/>
          </w:rPr>
          <w:t>https://www.20087.com/0/81/FengDianFaLanHangYeQianJingFenXi.html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热点：风电法兰是做什么用的、风电法兰厂家排名、风机水帘、风电法兰盘价格、风电替打法兰的标准、风电法兰十大厂家、风机法兰是干嘛用的、风电法兰盘、风电行业标准及技术规范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4cd2fcda94719" w:history="1">
      <w:r>
        <w:rPr>
          <w:rStyle w:val="Hyperlink"/>
        </w:rPr>
        <w:t>2025年全球与中国风电法兰市场现状调查与未来发展趋势报告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FengDianFaLanHangYeQianJingFenXi.html" TargetMode="External" Id="Rd851b2ff7a794e9a" /></Relationships>
</file>

<file path=word/_rels/header2.xml.rels>&#65279;<?xml version="1.0" encoding="utf-8"?><Relationships xmlns="http://schemas.openxmlformats.org/package/2006/relationships"><Relationship Type="http://schemas.openxmlformats.org/officeDocument/2006/relationships/hyperlink" Target="https://www.20087.com/0/81/FengDianFaLanHangYeQianJingFenXi.html" TargetMode="External" Id="R61d4cd2fcda9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2025-06-03T06:08:00Z</dcterms:created>
  <dcterms:modified xsi:type="dcterms:W3CDTF">2025-06-03T07:08:00Z</dcterms:modified>
  <dc:subject>2025年全球与中国风电法兰市场现状调查与未来发展趋势报告</dc:subject>
  <dc:title>2025年全球与中国风电法兰市场现状调查与未来发展趋势报告</dc:title>
  <cp:keywords>2025年全球与中国风电法兰市场现状调查与未来发展趋势报告</cp:keywords>
  <dc:description>2025年全球与中国风电法兰市场现状调查与未来发展趋势报告</dc:description>
</cp:coreProperties>
</file>