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b168039294b68" w:history="1">
              <w:r>
                <w:rPr>
                  <w:rStyle w:val="Hyperlink"/>
                </w:rPr>
                <w:t>2024-2030年中国CPU散热片市场分析与趋势预测报告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b168039294b68" w:history="1">
              <w:r>
                <w:rPr>
                  <w:rStyle w:val="Hyperlink"/>
                </w:rPr>
                <w:t>2024-2030年中国CPU散热片市场分析与趋势预测报告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b168039294b68" w:history="1">
                <w:r>
                  <w:rPr>
                    <w:rStyle w:val="Hyperlink"/>
                  </w:rPr>
                  <w:t>https://www.20087.com/0/31/CPUSanRePianHangYeFaZhanQuShi.html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散热片是计算机硬件中保障处理器正常运行的关键组件。随着CPU性能的提升，对散热片的散热效能要求也日益增高。近年来，采用高导热系数材料如铜和铝的复合结构散热片，结合精密的加工工艺，有效解决了高性能CPU的散热问题。同时，液冷技术的应用，如水冷散热器，提供了更高效的冷却方案。</w:t>
      </w:r>
      <w:r>
        <w:rPr>
          <w:rFonts w:hint="eastAsia"/>
        </w:rPr>
        <w:br/>
      </w:r>
      <w:r>
        <w:rPr>
          <w:rFonts w:hint="eastAsia"/>
        </w:rPr>
        <w:t>　　未来，CPU散热片将更加注重创新材料和技术。石墨烯等新型二维材料的应用将大幅提升散热片的热导率，减小散热组件的体积。AI算法将优化散热片的结构设计，实现最佳的热流分布。此外，智能温控技术的集成，如相变材料和智能风扇，将使散热系统能够根据CPU负载自动调节，保持最优的散热效果和静音水平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b168039294b68" w:history="1">
        <w:r>
          <w:rPr>
            <w:rStyle w:val="Hyperlink"/>
          </w:rPr>
          <w:t>2024-2030年中国CPU散热片市场分析与趋势预测报告</w:t>
        </w:r>
      </w:hyperlink>
      <w:r>
        <w:rPr>
          <w:rFonts w:hint="eastAsia"/>
        </w:rPr>
        <w:t>》依据国家统计局、发改委及CPU散热片相关协会等的数据资料，深入研究了CPU散热片行业的现状，包括CPU散热片市场需求、市场规模及产业链状况。CPU散热片报告分析了CPU散热片的价格波动、各细分市场的动态，以及重点企业的经营状况。同时，报告对CPU散热片市场前景及发展趋势进行了科学预测，揭示了潜在的市场需求和投资机会，也指出了CPU散热片行业内可能的风险。此外，CPU散热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CPU散热片行业界定及应用</w:t>
      </w:r>
      <w:r>
        <w:rPr>
          <w:rFonts w:hint="eastAsia"/>
        </w:rPr>
        <w:br/>
      </w:r>
      <w:r>
        <w:rPr>
          <w:rFonts w:hint="eastAsia"/>
        </w:rPr>
        <w:t>　　第一节 CPU散热片行业定义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CPU散热片主要应用领域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全球CPU散热片行业发展状况分析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2019-2024年全球CPU散热片行业运行概况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2019-2024年全球CPU散热片行业市场规模分析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全球主要地区CPU散热片行业运行情况分析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2024-2030年全球CPU散热片行业发展趋势预测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中国CPU散热片发展环境分析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CPU散热片行业相关政策、标准</w:t>
      </w:r>
      <w:r>
        <w:rPr>
          <w:rFonts w:hint="eastAsia"/>
        </w:rPr>
        <w:br/>
      </w:r>
      <w:r>
        <w:rPr>
          <w:rFonts w:hint="eastAsia"/>
        </w:rPr>
        <w:t>　　第三节 CPU散热片行业相关发展规划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中国CPU散热片行业现状调研分析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中国CPU散热片行业发展现状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一、2023-2024年CPU散热片行业品牌发展现状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二、2023-2024年CPU散热片行业需求市场现状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三、2023-2024年CPU散热片市场需求层次分析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四、2023-2024年中国CPU散热片市场走向分析</w:t>
      </w:r>
      <w:r>
        <w:rPr>
          <w:rFonts w:hint="eastAsia"/>
        </w:rPr>
        <w:br/>
      </w:r>
      <w:r>
        <w:rPr>
          <w:rFonts w:hint="eastAsia"/>
        </w:rPr>
        <w:t>　　第二节 中国CPU散热片产品技术分析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一、2023-2024年CPU散热片产品技术变化特点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二、2023-2024年CPU散热片产品市场的新技术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三、2023-2024年CPU散热片产品市场现状分析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中国CPU散热片行业存在的问题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一、2023-2024年CPU散热片产品市场存在的主要问题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二、2023-2024年国内CPU散热片产品市场的三大瓶颈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三、2023-2024年CPU散热片产品市场遭遇的规模难题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对中国CPU散热片市场的分析及思考</w:t>
      </w:r>
      <w:r>
        <w:rPr>
          <w:rFonts w:hint="eastAsia"/>
        </w:rPr>
        <w:br/>
      </w:r>
      <w:r>
        <w:rPr>
          <w:rFonts w:hint="eastAsia"/>
        </w:rPr>
        <w:t>　　　　一、CPU散热片市场特点</w:t>
      </w:r>
      <w:r>
        <w:rPr>
          <w:rFonts w:hint="eastAsia"/>
        </w:rPr>
        <w:br/>
      </w:r>
      <w:r>
        <w:rPr>
          <w:rFonts w:hint="eastAsia"/>
        </w:rPr>
        <w:t>　　　　二、CPU散热片市场分析</w:t>
      </w:r>
      <w:r>
        <w:rPr>
          <w:rFonts w:hint="eastAsia"/>
        </w:rPr>
        <w:br/>
      </w:r>
      <w:r>
        <w:rPr>
          <w:rFonts w:hint="eastAsia"/>
        </w:rPr>
        <w:t>　　　　三、CPU散热片市场变化的方向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四、中国CPU散热片行业发展的新思路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五、对中国CPU散热片行业发展的思考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中国CPU散热片行业市场供需现状调研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中国CPU散热片市场现状分析</w:t>
      </w:r>
      <w:r>
        <w:rPr>
          <w:rFonts w:hint="eastAsia"/>
        </w:rPr>
        <w:br/>
      </w:r>
      <w:r>
        <w:rPr>
          <w:rFonts w:hint="eastAsia"/>
        </w:rPr>
        <w:t>　　第二节 中国CPU散热片产量分析及预测</w:t>
      </w:r>
      <w:r>
        <w:rPr>
          <w:rFonts w:hint="eastAsia"/>
        </w:rPr>
        <w:br/>
      </w:r>
      <w:r>
        <w:rPr>
          <w:rFonts w:hint="eastAsia"/>
        </w:rPr>
        <w:t>　　　　一、CPU散热片总体产能规模</w:t>
      </w:r>
      <w:r>
        <w:rPr>
          <w:rFonts w:hint="eastAsia"/>
        </w:rPr>
        <w:br/>
      </w:r>
      <w:r>
        <w:rPr>
          <w:rFonts w:hint="eastAsia"/>
        </w:rPr>
        <w:t>　　　　二、CPU散热片生产区域分布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三、2019-2024年中国CPU散热片产量统计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四、2024-2030年中国CPU散热片产量预测</w:t>
      </w:r>
      <w:r>
        <w:rPr>
          <w:rFonts w:hint="eastAsia"/>
        </w:rPr>
        <w:br/>
      </w:r>
      <w:r>
        <w:rPr>
          <w:rFonts w:hint="eastAsia"/>
        </w:rPr>
        <w:t>　　第三节 中国CPU散热片市场需求分析及预测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一、中国CPU散热片市场需求特点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二、2019-2024年中国CPU散热片市场需求量统计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三、2024-2030年中国CPU散热片市场需求量预测</w:t>
      </w:r>
      <w:r>
        <w:rPr>
          <w:rFonts w:hint="eastAsia"/>
        </w:rPr>
        <w:br/>
      </w:r>
      <w:r>
        <w:rPr>
          <w:rFonts w:hint="eastAsia"/>
        </w:rPr>
        <w:t>　　第四节 中国CPU散热片价格趋势分析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一、2019-2024年中国CPU散热片市场价格趋势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二、2024-2030年中国CPU散热片市场价格走势预测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中国CPU散热片进出口分析</w:t>
      </w:r>
      <w:r>
        <w:rPr>
          <w:rFonts w:hint="eastAsia"/>
        </w:rPr>
        <w:br/>
      </w:r>
      <w:r>
        <w:rPr>
          <w:rFonts w:hint="eastAsia"/>
        </w:rPr>
        <w:t>　　第一节 CPU散热片进口情况分析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CPU散热片出口情况分析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影响CPU散热片进出口因素分析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中国CPU散热片行业主要指标监测分析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2019-2024年中国CPU散热片行业规模情况分析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2019-2024年中国CPU散热片行业财务能力分析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CPU散热片行业细分产品调研</w:t>
      </w:r>
      <w:r>
        <w:rPr>
          <w:rFonts w:hint="eastAsia"/>
        </w:rPr>
        <w:br/>
      </w:r>
      <w:r>
        <w:rPr>
          <w:rFonts w:hint="eastAsia"/>
        </w:rPr>
        <w:t>　　第一节 CPU散热片细分产品结构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CPU散热片行业上下游发展情况分析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CPU散热片行业上游产业发展分析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CPU散热片行业下游产业发展分析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中国CPU散热片行业重点地区发展分析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CPU散热片行业重点区域市场结构调研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第三节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第四节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第五节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第六节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CPU散热片行业重点企业竞争力分析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CPU散热片行业企业经营策略研究分析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CPU散热片企业多样化经营策略分析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一、CPU散热片企业多样化经营情况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二、现行CPU散热片行业多样化经营的方向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大型CPU散热片企业集团未来发展策略分析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对中小CPU散热片企业生产经营的建议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CPU散热片行业前景及投资风险预警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2024年CPU散热片市场前景分析</w:t>
      </w:r>
      <w:r>
        <w:rPr>
          <w:rFonts w:hint="eastAsia"/>
        </w:rPr>
        <w:br/>
      </w:r>
      <w:r>
        <w:rPr>
          <w:rFonts w:hint="eastAsia"/>
        </w:rPr>
        <w:t>　　第二节 2024年CPU散热片行业发展趋势预测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影响CPU散热片行业发展的主要因素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一、2024年影响CPU散热片行业运行的有利因素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二、2024年影响CPU散热片行业运行的稳定因素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三、2024年影响CPU散热片行业运行的不利因素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四、2024年中国CPU散热片行业发展面临的挑战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五、2024年中国CPU散热片行业发展面临的机遇</w:t>
      </w:r>
      <w:r>
        <w:rPr>
          <w:rFonts w:hint="eastAsia"/>
        </w:rPr>
        <w:br/>
      </w:r>
      <w:r>
        <w:rPr>
          <w:rFonts w:hint="eastAsia"/>
        </w:rPr>
        <w:t>　　第四节 CPU散热片行业投资风险预警</w:t>
      </w:r>
      <w:r>
        <w:rPr>
          <w:rFonts w:hint="eastAsia"/>
        </w:rPr>
        <w:br/>
      </w:r>
      <w:r>
        <w:rPr>
          <w:rFonts w:hint="eastAsia"/>
        </w:rPr>
        <w:t>　　　　一、CPU散热片行业市场风险预测</w:t>
      </w:r>
      <w:r>
        <w:rPr>
          <w:rFonts w:hint="eastAsia"/>
        </w:rPr>
        <w:br/>
      </w:r>
      <w:r>
        <w:rPr>
          <w:rFonts w:hint="eastAsia"/>
        </w:rPr>
        <w:t>　　　　二、CPU散热片行业政策风险预测</w:t>
      </w:r>
      <w:r>
        <w:rPr>
          <w:rFonts w:hint="eastAsia"/>
        </w:rPr>
        <w:br/>
      </w:r>
      <w:r>
        <w:rPr>
          <w:rFonts w:hint="eastAsia"/>
        </w:rPr>
        <w:t>　　　　三、CPU散热片行业经营风险预测</w:t>
      </w:r>
      <w:r>
        <w:rPr>
          <w:rFonts w:hint="eastAsia"/>
        </w:rPr>
        <w:br/>
      </w:r>
      <w:r>
        <w:rPr>
          <w:rFonts w:hint="eastAsia"/>
        </w:rPr>
        <w:t>　　　　四、CPU散热片行业技术风险预测</w:t>
      </w:r>
      <w:r>
        <w:rPr>
          <w:rFonts w:hint="eastAsia"/>
        </w:rPr>
        <w:br/>
      </w:r>
      <w:r>
        <w:rPr>
          <w:rFonts w:hint="eastAsia"/>
        </w:rPr>
        <w:t>　　　　五、CPU散热片行业竞争风险预测</w:t>
      </w:r>
      <w:r>
        <w:rPr>
          <w:rFonts w:hint="eastAsia"/>
        </w:rPr>
        <w:br/>
      </w:r>
      <w:r>
        <w:rPr>
          <w:rFonts w:hint="eastAsia"/>
        </w:rPr>
        <w:t>　　　　六、CPU散热片行业其他风险预测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CPU散热片投资建议</w:t>
      </w:r>
      <w:r>
        <w:rPr>
          <w:rFonts w:hint="eastAsia"/>
        </w:rPr>
        <w:br/>
      </w:r>
      <w:r>
        <w:rPr>
          <w:rFonts w:hint="eastAsia"/>
        </w:rPr>
        <w:t>　　第一节 CPU散热片行业投资环境分析</w:t>
      </w:r>
      <w:r>
        <w:rPr>
          <w:rFonts w:hint="eastAsia"/>
        </w:rPr>
        <w:br/>
      </w:r>
      <w:r>
        <w:rPr>
          <w:rFonts w:hint="eastAsia"/>
        </w:rPr>
        <w:t>　　第二节 CPU散热片行业投资进入壁垒分析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CPU散热片行业历程</w:t>
      </w:r>
      <w:r>
        <w:rPr>
          <w:rFonts w:hint="eastAsia"/>
        </w:rPr>
        <w:br/>
      </w:r>
      <w:r>
        <w:rPr>
          <w:rFonts w:hint="eastAsia"/>
        </w:rPr>
        <w:t>　　图表 CPU散热片行业生命周期</w:t>
      </w:r>
      <w:r>
        <w:rPr>
          <w:rFonts w:hint="eastAsia"/>
        </w:rPr>
        <w:br/>
      </w:r>
      <w:r>
        <w:rPr>
          <w:rFonts w:hint="eastAsia"/>
        </w:rPr>
        <w:t>　　图表 CPU散热片行业产业链分析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2019-2024年CPU散热片行业市场容量分析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2019-2024年中国CPU散热片市场需求量及增速统计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2024年中国CPU散热片行业需求领域分布格局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2019-2024年中国CPU散热片进口金额分析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2019-2024年中国CPU散热片出口数量分析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2019-2024年中国CPU散热片出口金额分析</w:t>
      </w:r>
      <w:r>
        <w:rPr>
          <w:rFonts w:hint="eastAsia"/>
        </w:rPr>
        <w:br/>
      </w:r>
      <w:r>
        <w:rPr>
          <w:rFonts w:hint="eastAsia"/>
        </w:rPr>
        <w:t>　　图表 2024年中国CPU散热片进口国家及地区分析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2024年中国CPU散热片出口国家及地区分析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CPU散热片重点企业（三）经营情况分析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2024-2030年中国CPU散热片行业产能预测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2024-2030年中国CPU散热片行业产量预测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2024-2030年中国CPU散热片市场需求量预测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2024-2030年中国CPU散热片行业供需平衡预测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2024-2030年中国CPU散热片行业市场容量预测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2024-2030年中国CPU散热片行业市场规模预测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2024年中国CPU散热片市场前景分析</w:t>
      </w:r>
      <w:r>
        <w:rPr>
          <w:rFonts w:hint="eastAsia"/>
        </w:rPr>
        <w:br/>
      </w:r>
      <w:r>
        <w:rPr>
          <w:rFonts w:hint="eastAsia"/>
        </w:rPr>
        <w:t>　　图表 2024年中国CPU散热片发展趋势预测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b168039294b68" w:history="1">
        <w:r>
          <w:rPr>
            <w:rStyle w:val="Hyperlink"/>
          </w:rPr>
          <w:t>2024-2030年中国CPU散热片市场分析与趋势预测报告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b168039294b68" w:history="1">
        <w:r>
          <w:rPr>
            <w:rStyle w:val="Hyperlink"/>
          </w:rPr>
          <w:t>https://www.20087.com/0/31/CPUSanRePianHangYeFaZhanQuShi.html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5e42f34fa43cd" w:history="1">
      <w:r>
        <w:rPr>
          <w:rStyle w:val="Hyperlink"/>
        </w:rPr>
        <w:t>2024-2030年中国CPU散热片市场分析与趋势预测报告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PUSanRePianHangYeFaZhanQuShi.html" TargetMode="External" Id="R69db16803929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PUSanRePianHangYeFaZhanQuShi.html" TargetMode="External" Id="R1135e42f34fa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2024-02-15T07:52:00Z</dcterms:created>
  <dcterms:modified xsi:type="dcterms:W3CDTF">2024-02-15T08:52:00Z</dcterms:modified>
  <dc:subject>2024-2030年中国CPU散热片市场分析与趋势预测报告</dc:subject>
  <dc:title>2024-2030年中国CPU散热片市场分析与趋势预测报告</dc:title>
  <cp:keywords>2024-2030年中国CPU散热片市场分析与趋势预测报告</cp:keywords>
  <dc:description>2024-2030年中国CPU散热片市场分析与趋势预测报告</dc:description>
</cp:coreProperties>
</file>