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83f1285394222" w:history="1">
              <w:r>
                <w:rPr>
                  <w:rStyle w:val="Hyperlink"/>
                </w:rPr>
                <w:t>2026年中国微电脑分光光度计产业研究及发展趋势分析报告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83f1285394222" w:history="1">
              <w:r>
                <w:rPr>
                  <w:rStyle w:val="Hyperlink"/>
                </w:rPr>
                <w:t>2026年中国微电脑分光光度计产业研究及发展趋势分析报告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83f1285394222" w:history="1">
                <w:r>
                  <w:rPr>
                    <w:rStyle w:val="Hyperlink"/>
                  </w:rPr>
                  <w:t>https://www.20087.com/0/51/WeiDianNaoFenGuangGuangDuJiDiaoYanBaoGao.html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脑分光光度计是一种精密的光学分析仪器，广泛应用于化学、生物、医学和环境监测等领域，用于定量分析样品中的物质浓度。近年来，随着半导体技术和光学设计的进步，微电脑分光光度计的体积越来越小，操作越来越便捷，同时保持了高精度和高灵敏度。市场上出现了大量手持式和便携式分光光度计，满足了现场检测和快速筛查的需求。</w:t>
      </w:r>
      <w:r>
        <w:rPr>
          <w:rFonts w:hint="eastAsia"/>
        </w:rPr>
        <w:br/>
      </w:r>
      <w:r>
        <w:rPr>
          <w:rFonts w:hint="eastAsia"/>
        </w:rPr>
        <w:t>　　未来，微电脑分光光度计的发展将更加侧重于智能化和多功能化。一方面，通过集成人工智能算法，实现样品的自动识别和智能分析，减少人为误差，提高分析效率。另一方面，随着交叉学科研究的深入，微电脑分光光度计将被赋予更多的功能，如结合拉曼光谱和荧光光谱技术，提供更全面的分子结构信息，满足复杂样品的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83f1285394222" w:history="1">
        <w:r>
          <w:rPr>
            <w:rStyle w:val="Hyperlink"/>
          </w:rPr>
          <w:t>2026年中国微电脑分光光度计产业研究及发展趋势分析报告</w:t>
        </w:r>
      </w:hyperlink>
      <w:r>
        <w:rPr>
          <w:rFonts w:hint="eastAsia"/>
        </w:rPr>
        <w:t>》深入剖析了微电脑分光光度计产业链的整体状况。微电脑分光光度计报告基于详实数据，全面分析了微电脑分光光度计市场规模与需求，探讨了价格走势，客观展现了行业现状，并对微电脑分光光度计市场前景及发展趋势进行了科学预测。同时，微电脑分光光度计报告聚焦于微电脑分光光度计重点企业，评估了市场竞争格局、集中度以及品牌影响力，对不同细分市场进行了深入研究。微电脑分光光度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微电脑分光光度计行业概况</w:t>
      </w:r>
      <w:r>
        <w:rPr>
          <w:rFonts w:hint="eastAsia"/>
        </w:rPr>
        <w:br/>
      </w:r>
      <w:r>
        <w:rPr>
          <w:rFonts w:hint="eastAsia"/>
        </w:rPr>
        <w:t>　　第一节 微电脑分光光度计行业定义与特征</w:t>
      </w:r>
      <w:r>
        <w:rPr>
          <w:rFonts w:hint="eastAsia"/>
        </w:rPr>
        <w:br/>
      </w:r>
      <w:r>
        <w:rPr>
          <w:rFonts w:hint="eastAsia"/>
        </w:rPr>
        <w:t>　　第二节 微电脑分光光度计行业发展历程</w:t>
      </w:r>
      <w:r>
        <w:rPr>
          <w:rFonts w:hint="eastAsia"/>
        </w:rPr>
        <w:br/>
      </w:r>
      <w:r>
        <w:rPr>
          <w:rFonts w:hint="eastAsia"/>
        </w:rPr>
        <w:t>　　第三节 微电脑分光光度计产业链分析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2025-2026年中国微电脑分光光度计行业发展环境分析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微电脑分光光度计行业经济环境分析</w:t>
      </w:r>
      <w:r>
        <w:rPr>
          <w:rFonts w:hint="eastAsia"/>
        </w:rPr>
        <w:br/>
      </w:r>
      <w:r>
        <w:rPr>
          <w:rFonts w:hint="eastAsia"/>
        </w:rPr>
        <w:t>　　第二节 微电脑分光光度计行业政策环境分析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二、相关微电脑分光光度计行业标准分析</w:t>
      </w:r>
      <w:r>
        <w:rPr>
          <w:rFonts w:hint="eastAsia"/>
        </w:rPr>
        <w:br/>
      </w:r>
      <w:r>
        <w:rPr>
          <w:rFonts w:hint="eastAsia"/>
        </w:rPr>
        <w:t>　　第三节 微电脑分光光度计行业社会环境分析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2025-2026年微电脑分光光度计行业技术发展现状及趋势分析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微电脑分光光度计行业技术发展现状分析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国内外微电脑分光光度计行业技术差异与原因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微电脑分光光度计行业技术发展方向、趋势预测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提升微电脑分光光度计行业技术能力策略建议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中国微电脑分光光度计行业供给与需求情况分析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2020-2025年中国微电脑分光光度计行业总体规模</w:t>
      </w:r>
      <w:r>
        <w:rPr>
          <w:rFonts w:hint="eastAsia"/>
        </w:rPr>
        <w:br/>
      </w:r>
      <w:r>
        <w:rPr>
          <w:rFonts w:hint="eastAsia"/>
        </w:rPr>
        <w:t>　　第二节 中国微电脑分光光度计行业产量情况分析与预测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一、2020-2025年微电脑分光光度计行业产量统计分析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二、2026年微电脑分光光度计行业产量特点分析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三、2026-2032年中国微电脑分光光度计行业产量预测分析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中国微电脑分光光度计行业需求概况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一、2020-2025年中国微电脑分光光度计行业需求情况分析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二、2026年中国微电脑分光光度计行业市场需求特点分析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三、2026-2032年中国微电脑分光光度计市场需求预测分析分析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微电脑分光光度计产业供需平衡状况分析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微电脑分光光度计细分市场深度分析</w:t>
      </w:r>
      <w:r>
        <w:rPr>
          <w:rFonts w:hint="eastAsia"/>
        </w:rPr>
        <w:br/>
      </w:r>
      <w:r>
        <w:rPr>
          <w:rFonts w:hint="eastAsia"/>
        </w:rPr>
        <w:t>　　第一节 微电脑分光光度计细分市场（一）发展研究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微电脑分光光度计细分市场（二）发展研究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国内微电脑分光光度计产品价格走势及影响因素分析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2020-2025年国内微电脑分光光度计市场价格回顾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当前国内微电脑分光光度计市场价格及评述</w:t>
      </w:r>
      <w:r>
        <w:rPr>
          <w:rFonts w:hint="eastAsia"/>
        </w:rPr>
        <w:br/>
      </w:r>
      <w:r>
        <w:rPr>
          <w:rFonts w:hint="eastAsia"/>
        </w:rPr>
        <w:t>　　第三节 国内微电脑分光光度计价格影响因素分析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2026-2032年国内微电脑分光光度计市场价格走势预测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2020-2025年中国微电脑分光光度计行业区域市场分析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中国微电脑分光光度计行业区域市场结构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重点地区微电脑分光光度计行业调研分析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2025-2026年我国微电脑分光光度计行业发展现状分析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我国微电脑分光光度计行业发展现状</w:t>
      </w:r>
      <w:r>
        <w:rPr>
          <w:rFonts w:hint="eastAsia"/>
        </w:rPr>
        <w:br/>
      </w:r>
      <w:r>
        <w:rPr>
          <w:rFonts w:hint="eastAsia"/>
        </w:rPr>
        <w:t>　　　　一、微电脑分光光度计行业品牌发展现状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二、微电脑分光光度计行业需求市场现状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三、微电脑分光光度计市场需求层次分析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四、我国微电脑分光光度计市场走向分析</w:t>
      </w:r>
      <w:r>
        <w:rPr>
          <w:rFonts w:hint="eastAsia"/>
        </w:rPr>
        <w:br/>
      </w:r>
      <w:r>
        <w:rPr>
          <w:rFonts w:hint="eastAsia"/>
        </w:rPr>
        <w:t>　　第二节 中国微电脑分光光度计行业存在的问题</w:t>
      </w:r>
      <w:r>
        <w:rPr>
          <w:rFonts w:hint="eastAsia"/>
        </w:rPr>
        <w:br/>
      </w:r>
      <w:r>
        <w:rPr>
          <w:rFonts w:hint="eastAsia"/>
        </w:rPr>
        <w:t>　　　　一、微电脑分光光度计产品市场存在的主要问题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二、国内微电脑分光光度计产品市场的三大瓶颈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三、微电脑分光光度计产品市场遭遇的规模难题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对中国微电脑分光光度计市场的分析及思考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一、微电脑分光光度计市场特点</w:t>
      </w:r>
      <w:r>
        <w:rPr>
          <w:rFonts w:hint="eastAsia"/>
        </w:rPr>
        <w:br/>
      </w:r>
      <w:r>
        <w:rPr>
          <w:rFonts w:hint="eastAsia"/>
        </w:rPr>
        <w:t>　　　　二、微电脑分光光度计市场分析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三、微电脑分光光度计市场变化的方向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四、中国微电脑分光光度计行业发展的新思路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五、对中国微电脑分光光度计行业发展的思考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微电脑分光光度计行业市场竞争策略分析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微电脑分光光度计行业竞争结构分析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微电脑分光光度计市场竞争策略分析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二、微电脑分光光度计产品竞争策略分析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三、典型微电脑分光光度计企业产品竞争策略分析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微电脑分光光度计企业竞争策略分析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一、2026-2032年我国微电脑分光光度计市场竞争趋势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二、2026-2032年微电脑分光光度计行业竞争格局展望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三、2026-2032年微电脑分光光度计行业竞争策略分析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微电脑分光光度计行业投资与发展前景分析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2026年微电脑分光光度计行业投资情况分析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一、2026年微电脑分光光度计总体投资结构</w:t>
      </w:r>
      <w:r>
        <w:rPr>
          <w:rFonts w:hint="eastAsia"/>
        </w:rPr>
        <w:br/>
      </w:r>
      <w:r>
        <w:rPr>
          <w:rFonts w:hint="eastAsia"/>
        </w:rPr>
        <w:t>　　　　二、2026年微电脑分光光度计投资规模情况</w:t>
      </w:r>
      <w:r>
        <w:rPr>
          <w:rFonts w:hint="eastAsia"/>
        </w:rPr>
        <w:br/>
      </w:r>
      <w:r>
        <w:rPr>
          <w:rFonts w:hint="eastAsia"/>
        </w:rPr>
        <w:t>　　　　三、2026年微电脑分光光度计投资增速情况</w:t>
      </w:r>
      <w:r>
        <w:rPr>
          <w:rFonts w:hint="eastAsia"/>
        </w:rPr>
        <w:br/>
      </w:r>
      <w:r>
        <w:rPr>
          <w:rFonts w:hint="eastAsia"/>
        </w:rPr>
        <w:t>　　　　四、2026年微电脑分光光度计分地区投资分析</w:t>
      </w:r>
      <w:r>
        <w:rPr>
          <w:rFonts w:hint="eastAsia"/>
        </w:rPr>
        <w:br/>
      </w:r>
      <w:r>
        <w:rPr>
          <w:rFonts w:hint="eastAsia"/>
        </w:rPr>
        <w:t>　　第二节 微电脑分光光度计行业投资机会分析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二、可以投资的微电脑分光光度计模式</w:t>
      </w:r>
      <w:r>
        <w:rPr>
          <w:rFonts w:hint="eastAsia"/>
        </w:rPr>
        <w:br/>
      </w:r>
      <w:r>
        <w:rPr>
          <w:rFonts w:hint="eastAsia"/>
        </w:rPr>
        <w:t>　　　　三、2026年微电脑分光光度计投资机会分析分析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四、2026年微电脑分光光度计投资新方向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微电脑分光光度计行业重点企业竞争力分析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2026-2032年中国微电脑分光光度计行业发展前景预测分析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中国微电脑分光光度计行业发展预测分析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一、未来微电脑分光光度计发展分析</w:t>
      </w:r>
      <w:r>
        <w:rPr>
          <w:rFonts w:hint="eastAsia"/>
        </w:rPr>
        <w:br/>
      </w:r>
      <w:r>
        <w:rPr>
          <w:rFonts w:hint="eastAsia"/>
        </w:rPr>
        <w:t>　　　　二、未来微电脑分光光度计行业技术开发方向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三、总体微电脑分光光度计行业“十四五”整体规划及预测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中国微电脑分光光度计行业市场前景分析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2026-2032年微电脑分光光度计行业发展趋势及投资风险分析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当前微电脑分光光度计存在的问题</w:t>
      </w:r>
      <w:r>
        <w:rPr>
          <w:rFonts w:hint="eastAsia"/>
        </w:rPr>
        <w:br/>
      </w:r>
      <w:r>
        <w:rPr>
          <w:rFonts w:hint="eastAsia"/>
        </w:rPr>
        <w:t>　　第二节 微电脑分光光度计未来发展预测分析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一、中国微电脑分光光度计发展方向分析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二、2026-2032年中国微电脑分光光度计行业发展规模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三、2026-2032年中国微电脑分光光度计行业发展趋势预测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2026-2032年中国微电脑分光光度计行业投资风险分析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一、微电脑分光光度计市场竞争风险</w:t>
      </w:r>
      <w:r>
        <w:rPr>
          <w:rFonts w:hint="eastAsia"/>
        </w:rPr>
        <w:br/>
      </w:r>
      <w:r>
        <w:rPr>
          <w:rFonts w:hint="eastAsia"/>
        </w:rPr>
        <w:t>　　　　二、微电脑分光光度计原材料压力风险分析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三、微电脑分光光度计技术风险分析</w:t>
      </w:r>
      <w:r>
        <w:rPr>
          <w:rFonts w:hint="eastAsia"/>
        </w:rPr>
        <w:br/>
      </w:r>
      <w:r>
        <w:rPr>
          <w:rFonts w:hint="eastAsia"/>
        </w:rPr>
        <w:t>　　　　四、微电脑分光光度计政策和体制风险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2026-2032年中国微电脑分光光度计行业投资战略研究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2025-2026年中国微电脑分光光度计行业投资策略分析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一、2025-2026年微电脑分光光度计投资策略</w:t>
      </w:r>
      <w:r>
        <w:rPr>
          <w:rFonts w:hint="eastAsia"/>
        </w:rPr>
        <w:br/>
      </w:r>
      <w:r>
        <w:rPr>
          <w:rFonts w:hint="eastAsia"/>
        </w:rPr>
        <w:t>　　　　二、2025-2026年微电脑分光光度计投资筹划策略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三、2025-2026年微电脑分光光度计品牌竞争战略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2026-2032年中国微电脑分光光度计行业品牌建设策略</w:t>
      </w:r>
      <w:r>
        <w:rPr>
          <w:rFonts w:hint="eastAsia"/>
        </w:rPr>
        <w:br/>
      </w:r>
      <w:r>
        <w:rPr>
          <w:rFonts w:hint="eastAsia"/>
        </w:rPr>
        <w:t>　　　　一、微电脑分光光度计的规划</w:t>
      </w:r>
      <w:r>
        <w:rPr>
          <w:rFonts w:hint="eastAsia"/>
        </w:rPr>
        <w:br/>
      </w:r>
      <w:r>
        <w:rPr>
          <w:rFonts w:hint="eastAsia"/>
        </w:rPr>
        <w:t>　　　　二、微电脑分光光度计的建设</w:t>
      </w:r>
      <w:r>
        <w:rPr>
          <w:rFonts w:hint="eastAsia"/>
        </w:rPr>
        <w:br/>
      </w:r>
      <w:r>
        <w:rPr>
          <w:rFonts w:hint="eastAsia"/>
        </w:rPr>
        <w:t>　　　　三、微电脑分光光度计业成功之道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微电脑分光光度计行业投资机会与项目建议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微电脑分光光度计行业投资机会分析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微电脑分光光度计行业投资趋势分析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中-智林：微电脑分光光度计项目投资建议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1、微电脑分光光度计行业投资环境分析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2、微电脑分光光度计行业风险识别与应对策略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二、微电脑分光光度计行业投资方向与策略建议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三、微电脑分光光度计项目实施关键要点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微电脑分光光度计行业历程</w:t>
      </w:r>
      <w:r>
        <w:rPr>
          <w:rFonts w:hint="eastAsia"/>
        </w:rPr>
        <w:br/>
      </w:r>
      <w:r>
        <w:rPr>
          <w:rFonts w:hint="eastAsia"/>
        </w:rPr>
        <w:t>　　图表 微电脑分光光度计行业生命周期</w:t>
      </w:r>
      <w:r>
        <w:rPr>
          <w:rFonts w:hint="eastAsia"/>
        </w:rPr>
        <w:br/>
      </w:r>
      <w:r>
        <w:rPr>
          <w:rFonts w:hint="eastAsia"/>
        </w:rPr>
        <w:t>　　图表 微电脑分光光度计行业产业链分析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2020-2025年微电脑分光光度计行业市场容量分析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2026年中国微电脑分光光度计行业需求领域分布格局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2020-2025年中国微电脑分光光度计出口金额分析</w:t>
      </w:r>
      <w:r>
        <w:rPr>
          <w:rFonts w:hint="eastAsia"/>
        </w:rPr>
        <w:br/>
      </w:r>
      <w:r>
        <w:rPr>
          <w:rFonts w:hint="eastAsia"/>
        </w:rPr>
        <w:t>　　图表 2026年中国微电脑分光光度计进口国家及地区分析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2026年中国微电脑分光光度计出口国家及地区分析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2020-2025年中国微电脑分光光度计行业企业平均规模情况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**地区微电脑分光光度计市场规模及增长情况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2026-2032年中国微电脑分光光度计行业产能预测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2026-2032年中国微电脑分光光度计行业产量预测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2026-2032年中国微电脑分光光度计市场需求量预测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2026-2032年中国微电脑分光光度计行业供需平衡预测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2026-2032年中国微电脑分光光度计行业市场容量预测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2026-2032年中国微电脑分光光度计行业市场规模预测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2026-2032年中国微电脑分光光度计市场前景分析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2026-2032年中国微电脑分光光度计行业发展趋势预测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83f1285394222" w:history="1">
        <w:r>
          <w:rPr>
            <w:rStyle w:val="Hyperlink"/>
          </w:rPr>
          <w:t>2026年中国微电脑分光光度计产业研究及发展趋势分析报告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83f1285394222" w:history="1">
        <w:r>
          <w:rPr>
            <w:rStyle w:val="Hyperlink"/>
          </w:rPr>
          <w:t>https://www.20087.com/0/51/WeiDianNaoFenGuangGuangDuJiDiaoYanBaoGao.html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热点：分布光度计、分光光度计连接电脑、7200可见分光度计使用步骤、分光计调试、v5000型分光度计视频、v5000分光光度计使用、荧光照度计、分光光度计使用步骤视频、led荧光显微镜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38a90ad8e4124" w:history="1">
      <w:r>
        <w:rPr>
          <w:rStyle w:val="Hyperlink"/>
        </w:rPr>
        <w:t>2026年中国微电脑分光光度计产业研究及发展趋势分析报告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WeiDianNaoFenGuangGuangDuJiDiaoYanBaoGao.html" TargetMode="External" Id="R97883f128539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WeiDianNaoFenGuangGuangDuJiDiaoYanBaoGao.html" TargetMode="External" Id="R35138a90ad8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2026-01-07T05:46:00Z</dcterms:created>
  <dcterms:modified xsi:type="dcterms:W3CDTF">2026-01-07T06:46:00Z</dcterms:modified>
  <dc:subject>2026年中国微电脑分光光度计产业研究及发展趋势分析报告</dc:subject>
  <dc:title>2026年中国微电脑分光光度计产业研究及发展趋势分析报告</dc:title>
  <cp:keywords>2026年中国微电脑分光光度计产业研究及发展趋势分析报告</cp:keywords>
  <dc:description>2026年中国微电脑分光光度计产业研究及发展趋势分析报告</dc:description>
</cp:coreProperties>
</file>