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d000e5e85412c" w:history="1">
              <w:r>
                <w:rPr>
                  <w:rStyle w:val="Hyperlink"/>
                </w:rPr>
                <w:t>2026-2032年全球与中国井下装载机行业现状调研及发展前景分析报告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d000e5e85412c" w:history="1">
              <w:r>
                <w:rPr>
                  <w:rStyle w:val="Hyperlink"/>
                </w:rPr>
                <w:t>2026-2032年全球与中国井下装载机行业现状调研及发展前景分析报告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d000e5e85412c" w:history="1">
                <w:r>
                  <w:rPr>
                    <w:rStyle w:val="Hyperlink"/>
                  </w:rPr>
                  <w:t>https://www.20087.com/0/01/JingXiaZhuangZaiJiHangYeQianJingFenXi.html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下装载机是矿山井巷作业的关键装备，用于铲装爆破后的矿岩并转运至运输车辆或破碎站，适用于金属矿、煤矿及非金属矿的狭窄、高湿、多粉尘环境。井下装载机主流机型为柴油驱动或电动（架线/蓄电池）轮胎式装载机，强调低矮车身、高卸载高度、强牵引力及防爆安全设计（如甲烷传感器、自动灭火系统）。在智能化矿山建设推动下，部分设备加装GPS拒止环境下的惯性导航与远程遥控模块。然而，传统柴油机型尾气排放与热负荷问题突出，而纯电设备受限于电池续航与充电基础设施，作业连续性面临挑战。</w:t>
      </w:r>
      <w:r>
        <w:rPr>
          <w:rFonts w:hint="eastAsia"/>
        </w:rPr>
        <w:br/>
      </w:r>
      <w:r>
        <w:rPr>
          <w:rFonts w:hint="eastAsia"/>
        </w:rPr>
        <w:t>　　未来，井下装载机将向全电动化、自主作业与数字孪生运维方向突破。大容量快充或换电模式将解决续航瓶颈；而5G+UWB融合定位可支撑L4级无人驾驶，在无人化采场实现集群协同作业。在结构设计上，轻量化高强度钢与模块化动力包将提升能效比与维修便捷性。此外，设备健康管理系统可基于振动、温度与电流数据预测关键部件失效。井下装载机正从人工操作机械升级为安全、高效、零排放的智能地下物流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d000e5e85412c" w:history="1">
        <w:r>
          <w:rPr>
            <w:rStyle w:val="Hyperlink"/>
          </w:rPr>
          <w:t>2026-2032年全球与中国井下装载机行业现状调研及发展前景分析报告</w:t>
        </w:r>
      </w:hyperlink>
      <w:r>
        <w:rPr>
          <w:rFonts w:hint="eastAsia"/>
        </w:rPr>
        <w:t>》通过对井下装载机行业的全面调研，系统分析了井下装载机市场规模、技术现状及未来发展方向，揭示了行业竞争格局的演变趋势与潜在问题。同时，报告评估了井下装载机行业投资价值与效益，识别了发展中的主要挑战与机遇，并结合SWOT分析为投资者和企业提供了科学的战略建议。此外，报告重点聚焦井下装载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按产品类型细分，全球井下装载机市场规模2021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1-3吨</w:t>
      </w:r>
      <w:r>
        <w:rPr>
          <w:rFonts w:hint="eastAsia"/>
        </w:rPr>
        <w:br/>
      </w:r>
      <w:r>
        <w:rPr>
          <w:rFonts w:hint="eastAsia"/>
        </w:rPr>
        <w:t>　　　　1.3.3 3.1-5吨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按应用细分，全球井下装载机市场规模2021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金属矿</w:t>
      </w:r>
      <w:r>
        <w:rPr>
          <w:rFonts w:hint="eastAsia"/>
        </w:rPr>
        <w:br/>
      </w:r>
      <w:r>
        <w:rPr>
          <w:rFonts w:hint="eastAsia"/>
        </w:rPr>
        <w:t>　　　　1.4.3 非金属矿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井下装载机行业发展总体概况</w:t>
      </w:r>
      <w:r>
        <w:rPr>
          <w:rFonts w:hint="eastAsia"/>
        </w:rPr>
        <w:br/>
      </w:r>
      <w:r>
        <w:rPr>
          <w:rFonts w:hint="eastAsia"/>
        </w:rPr>
        <w:t>　　　　1.5.2 井下装载机行业发展主要特点</w:t>
      </w:r>
      <w:r>
        <w:rPr>
          <w:rFonts w:hint="eastAsia"/>
        </w:rPr>
        <w:br/>
      </w:r>
      <w:r>
        <w:rPr>
          <w:rFonts w:hint="eastAsia"/>
        </w:rPr>
        <w:t>　　　　1.5.3 井下装载机行业发展影响因素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井下装载机有利因素</w:t>
      </w:r>
      <w:r>
        <w:rPr>
          <w:rFonts w:hint="eastAsia"/>
        </w:rPr>
        <w:br/>
      </w:r>
      <w:r>
        <w:rPr>
          <w:rFonts w:hint="eastAsia"/>
        </w:rPr>
        <w:t>　　　　1.5.3 .2 井下装载机不利因素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全球市场，近三年井下装载机主要企业占有率及排名（按销量）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井下装载机主要企业在国际市场占有率（按销量，2023-2026）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2025年井下装载机主要企业在国际市场排名（按销量）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全球市场主要企业井下装载机销量（2023-2026）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全球市场，近三年井下装载机主要企业占有率及排名（按收入）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井下装载机主要企业在国际市场占有率（按收入，2023-2026）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2025年井下装载机主要企业在国际市场排名（按收入）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全球市场主要企业井下装载机销售收入（2023-2026）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全球市场主要企业井下装载机销售价格（2023-2026）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中国市场，近三年井下装载机主要企业占有率及排名（按销量）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井下装载机主要企业在中国市场占有率（按销量，2023-2026）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2025年井下装载机主要企业在中国市场排名（按销量）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中国市场主要企业井下装载机销量（2023-2026）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中国市场，近三年井下装载机主要企业占有率及排名（按收入）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井下装载机主要企业在中国市场占有率（按收入，2023-2026）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2025年井下装载机主要企业在中国市场排名（按收入）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中国市场主要企业井下装载机销售收入（2023-2026）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全球主要厂商井下装载机总部及产地分布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全球主要厂商成立时间及井下装载机商业化日期</w:t>
      </w:r>
      <w:r>
        <w:rPr>
          <w:rFonts w:hint="eastAsia"/>
        </w:rPr>
        <w:br/>
      </w:r>
      <w:r>
        <w:rPr>
          <w:rFonts w:hint="eastAsia"/>
        </w:rPr>
        <w:t>　　2.8 全球主要厂商井下装载机产品类型及应用</w:t>
      </w:r>
      <w:r>
        <w:rPr>
          <w:rFonts w:hint="eastAsia"/>
        </w:rPr>
        <w:br/>
      </w:r>
      <w:r>
        <w:rPr>
          <w:rFonts w:hint="eastAsia"/>
        </w:rPr>
        <w:t>　　2.9 井下装载机行业集中度、竞争程度分析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井下装载机行业集中度分析：2025年全球Top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全球井下装载机第一梯队、第二梯队和第三梯队生产商（品牌）及市场份额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全球井下装载机总体规模分析</w:t>
      </w:r>
      <w:r>
        <w:rPr>
          <w:rFonts w:hint="eastAsia"/>
        </w:rPr>
        <w:br/>
      </w:r>
      <w:r>
        <w:rPr>
          <w:rFonts w:hint="eastAsia"/>
        </w:rPr>
        <w:t>　　3.1 全球井下装载机供需现状及预测（2021-2032）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全球井下装载机产能、产量、产能利用率及发展趋势（2021-2032）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全球井下装载机产量、需求量及发展趋势（2021-2032）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全球主要地区井下装载机产量及发展趋势（2021-2032）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全球主要地区井下装载机产量（2021-2026）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全球主要地区井下装载机产量（2027-2032）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全球主要地区井下装载机产量市场份额（2021-2032）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中国井下装载机供需现状及预测（2021-2032）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中国井下装载机产能、产量、产能利用率及发展趋势（2021-2032）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中国井下装载机产量、市场需求量及发展趋势（2021-2032）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中国市场井下装载机进出口（2021-2032）</w:t>
      </w:r>
      <w:r>
        <w:rPr>
          <w:rFonts w:hint="eastAsia"/>
        </w:rPr>
        <w:br/>
      </w:r>
      <w:r>
        <w:rPr>
          <w:rFonts w:hint="eastAsia"/>
        </w:rPr>
        <w:t>　　3.4 全球井下装载机销量及销售额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全球市场井下装载机销售额（2021-2032）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全球市场井下装载机销量（2021-2032）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全球市场井下装载机价格趋势（2021-2032）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全球井下装载机主要地区分析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全球主要地区井下装载机市场规模分析：2021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全球主要地区井下装载机销售收入及市场份额（2021-2026）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全球主要地区井下装载机销售收入预测（2027-2032）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全球主要地区井下装载机销量分析：2021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全球主要地区井下装载机销量及市场份额（2021-2026）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全球主要地区井下装载机销量及市场份额预测（2027-2032）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北美市场井下装载机销量、收入及增长率（2021-2032）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欧洲市场井下装载机销量、收入及增长率（2021-2032）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中国市场井下装载机销量、收入及增长率（2021-2032）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日本市场井下装载机销量、收入及增长率（2021-2032）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东南亚市场井下装载机销量、收入及增长率（2021-2032）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印度市场井下装载机销量、收入及增长率（2021-2032）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南美市场井下装载机销量、收入及增长率（2021-2032）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中东市场井下装载机销量、收入及增长率（2021-2032）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重点企业（1）基本信息、井下装载机生产基地、销售区域、竞争对手及市场地位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井下装载机产品规格、参数及市场应用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井下装载机销量、收入、价格及毛利率（2021-2026）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重点企业（2）基本信息、井下装载机生产基地、销售区域、竞争对手及市场地位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井下装载机产品规格、参数及市场应用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井下装载机销量、收入、价格及毛利率（2021-2026）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重点企业（3）基本信息、井下装载机生产基地、销售区域、竞争对手及市场地位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井下装载机产品规格、参数及市场应用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井下装载机销量、收入、价格及毛利率（2021-2026）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重点企业（4）基本信息、井下装载机生产基地、销售区域、竞争对手及市场地位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井下装载机产品规格、参数及市场应用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井下装载机销量、收入、价格及毛利率（2021-2026）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重点企业（5）基本信息、井下装载机生产基地、销售区域、竞争对手及市场地位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井下装载机产品规格、参数及市场应用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井下装载机销量、收入、价格及毛利率（2021-2026）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重点企业（6）基本信息、井下装载机生产基地、销售区域、竞争对手及市场地位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井下装载机产品规格、参数及市场应用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井下装载机销量、收入、价格及毛利率（2021-2026）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重点企业（7）基本信息、井下装载机生产基地、销售区域、竞争对手及市场地位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井下装载机产品规格、参数及市场应用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井下装载机销量、收入、价格及毛利率（2021-2026）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重点企业（8）基本信息、井下装载机生产基地、销售区域、竞争对手及市场地位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井下装载机产品规格、参数及市场应用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井下装载机销量、收入、价格及毛利率（2021-2026）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重点企业（9）基本信息、井下装载机生产基地、销售区域、竞争对手及市场地位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井下装载机产品规格、参数及市场应用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井下装载机销量、收入、价格及毛利率（2021-2026）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重点企业（10）基本信息、井下装载机生产基地、销售区域、竞争对手及市场地位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井下装载机产品规格、参数及市场应用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井下装载机销量、收入、价格及毛利率（2021-2026）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不同产品类型井下装载机分析</w:t>
      </w:r>
      <w:r>
        <w:rPr>
          <w:rFonts w:hint="eastAsia"/>
        </w:rPr>
        <w:br/>
      </w:r>
      <w:r>
        <w:rPr>
          <w:rFonts w:hint="eastAsia"/>
        </w:rPr>
        <w:t>　　6.1 全球不同产品类型井下装载机销量（2021-2032）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全球不同产品类型井下装载机销量及市场份额（2021-2026）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全球不同产品类型井下装载机销量预测（2027-2032）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全球不同产品类型井下装载机收入（2021-2032）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全球不同产品类型井下装载机收入及市场份额（2021-2026）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全球不同产品类型井下装载机收入预测（2027-2032）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全球不同产品类型井下装载机价格走势（2021-2032）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中国不同产品类型井下装载机销量（2021-2032）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中国不同产品类型井下装载机销量及市场份额（2021-2026）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中国不同产品类型井下装载机销量预测（2027-2032）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中国不同产品类型井下装载机收入（2021-2032）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中国不同产品类型井下装载机收入及市场份额（2021-2026）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中国不同产品类型井下装载机收入预测（2027-2032）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不同应用井下装载机分析</w:t>
      </w:r>
      <w:r>
        <w:rPr>
          <w:rFonts w:hint="eastAsia"/>
        </w:rPr>
        <w:br/>
      </w:r>
      <w:r>
        <w:rPr>
          <w:rFonts w:hint="eastAsia"/>
        </w:rPr>
        <w:t>　　7.1 全球不同应用井下装载机销量（2021-2032）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全球不同应用井下装载机销量及市场份额（2021-2026）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全球不同应用井下装载机销量预测（2027-2032）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全球不同应用井下装载机收入（2021-2032）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全球不同应用井下装载机收入及市场份额（2021-2026）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全球不同应用井下装载机收入预测（2027-2032）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全球不同应用井下装载机价格走势（2021-2032）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中国不同应用井下装载机销量（2021-2032）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中国不同应用井下装载机销量及市场份额（2021-2026）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中国不同应用井下装载机销量预测（2027-2032）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中国不同应用井下装载机收入（2021-2032）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中国不同应用井下装载机收入及市场份额（2021-2026）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中国不同应用井下装载机收入预测（2027-2032）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井下装载机行业发展趋势</w:t>
      </w:r>
      <w:r>
        <w:rPr>
          <w:rFonts w:hint="eastAsia"/>
        </w:rPr>
        <w:br/>
      </w:r>
      <w:r>
        <w:rPr>
          <w:rFonts w:hint="eastAsia"/>
        </w:rPr>
        <w:t>　　8.2 井下装载机行业主要驱动因素</w:t>
      </w:r>
      <w:r>
        <w:rPr>
          <w:rFonts w:hint="eastAsia"/>
        </w:rPr>
        <w:br/>
      </w:r>
      <w:r>
        <w:rPr>
          <w:rFonts w:hint="eastAsia"/>
        </w:rPr>
        <w:t>　　8.3 井下装载机中国企业SWOT分析</w:t>
      </w:r>
      <w:r>
        <w:rPr>
          <w:rFonts w:hint="eastAsia"/>
        </w:rPr>
        <w:br/>
      </w:r>
      <w:r>
        <w:rPr>
          <w:rFonts w:hint="eastAsia"/>
        </w:rPr>
        <w:t>　　8.4 中国井下装载机行业政策环境分析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井下装载机行业产业链简介</w:t>
      </w:r>
      <w:r>
        <w:rPr>
          <w:rFonts w:hint="eastAsia"/>
        </w:rPr>
        <w:br/>
      </w:r>
      <w:r>
        <w:rPr>
          <w:rFonts w:hint="eastAsia"/>
        </w:rPr>
        <w:t>　　　　9.1.1 井下装载机行业供应链分析</w:t>
      </w:r>
      <w:r>
        <w:rPr>
          <w:rFonts w:hint="eastAsia"/>
        </w:rPr>
        <w:br/>
      </w:r>
      <w:r>
        <w:rPr>
          <w:rFonts w:hint="eastAsia"/>
        </w:rPr>
        <w:t>　　　　9.1.2 井下装载机主要原料及供应情况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井下装载机行业采购模式</w:t>
      </w:r>
      <w:r>
        <w:rPr>
          <w:rFonts w:hint="eastAsia"/>
        </w:rPr>
        <w:br/>
      </w:r>
      <w:r>
        <w:rPr>
          <w:rFonts w:hint="eastAsia"/>
        </w:rPr>
        <w:t>　　9.3 井下装载机行业生产模式</w:t>
      </w:r>
      <w:r>
        <w:rPr>
          <w:rFonts w:hint="eastAsia"/>
        </w:rPr>
        <w:br/>
      </w:r>
      <w:r>
        <w:rPr>
          <w:rFonts w:hint="eastAsia"/>
        </w:rPr>
        <w:t>　　9.4 井下装载机行业销售模式及销售渠道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按产品类型细分，全球井下装载机市场规模2021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按应用细分，全球井下装载机市场规模（CAGR）2021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井下装载机行业发展主要特点</w:t>
      </w:r>
      <w:r>
        <w:rPr>
          <w:rFonts w:hint="eastAsia"/>
        </w:rPr>
        <w:br/>
      </w:r>
      <w:r>
        <w:rPr>
          <w:rFonts w:hint="eastAsia"/>
        </w:rPr>
        <w:t>　　表 4： 井下装载机行业发展有利因素分析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井下装载机行业发展不利因素分析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进入井下装载机行业壁垒</w:t>
      </w:r>
      <w:r>
        <w:rPr>
          <w:rFonts w:hint="eastAsia"/>
        </w:rPr>
        <w:br/>
      </w:r>
      <w:r>
        <w:rPr>
          <w:rFonts w:hint="eastAsia"/>
        </w:rPr>
        <w:t>　　表 7： 井下装载机主要企业在国际市场占有率（按销量，2023-2026）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2025年井下装载机主要企业在国际市场排名（按销量）&amp;（辆）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全球市场主要企业井下装载机销量（2023-2026）&amp;（辆）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井下装载机主要企业在国际市场占有率（按收入，2023-2026）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2025年井下装载机主要企业在国际市场排名（按收入）&amp;（万元）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全球市场主要企业井下装载机销售收入（2023-2026）&amp;（万元）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全球市场主要企业井下装载机销售价格（2023-2026）&amp;（千元/辆）</w:t>
      </w:r>
      <w:r>
        <w:rPr>
          <w:rFonts w:hint="eastAsia"/>
        </w:rPr>
        <w:br/>
      </w:r>
      <w:r>
        <w:rPr>
          <w:rFonts w:hint="eastAsia"/>
        </w:rPr>
        <w:t>　　表 14： 井下装载机主要企业在中国市场占有率（按销量，2023-2026）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2025年井下装载机主要企业在中国市场排名（按销量）&amp;（辆）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中国市场主要企业井下装载机销量（2023-2026）&amp;（辆）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井下装载机主要企业在中国市场占有率（按收入，2023-2026）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2025年井下装载机主要企业在中国市场排名（按收入）&amp;（万元）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中国市场主要企业井下装载机销售收入（2023-2026）&amp;（万元）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全球主要厂商井下装载机总部及产地分布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全球主要厂商成立时间及井下装载机商业化日期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全球主要厂商井下装载机产品类型及应用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2025年全球井下装载机主要厂商市场地位（第一梯队、第二梯队和第三梯队）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全球井下装载机市场投资、并购等现状分析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全球主要地区井下装载机产量增速（CAGR）：（2021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全球主要地区井下装载机产量（2021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全球主要地区井下装载机产量（2021-2026）&amp;（辆）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全球主要地区井下装载机产量（2027-2032）&amp;（辆）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全球主要地区井下装载机产量市场份额（2021-2026）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全球主要地区井下装载机产量市场份额（2027-2032）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中国市场井下装载机产量、销量、进出口（2021-2026）&amp;（辆）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中国市场井下装载机产量、销量、进出口预测（2027-2032）&amp;（辆）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全球主要地区井下装载机销售收入增速：（2021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全球主要地区井下装载机销售收入（2021-2026）&amp;（万元）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全球主要地区井下装载机销售收入市场份额（2021-2026）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全球主要地区井下装载机收入（2027-2032）&amp;（万元）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全球主要地区井下装载机收入市场份额（2027-2032）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全球主要地区井下装载机销量（辆）：2021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全球主要地区井下装载机销量（2021-2026）&amp;（辆）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全球主要地区井下装载机销量市场份额（2021-2026）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全球主要地区井下装载机销量（2027-2032）&amp;（辆）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全球主要地区井下装载机销量份额（2027-2032）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井下装载机生产基地、销售区域、竞争对手及市场地位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井下装载机产品规格、参数及市场应用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井下装载机销量（辆）、收入（万元）、价格（千元/辆）及毛利率（2021-2026）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井下装载机生产基地、销售区域、竞争对手及市场地位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井下装载机产品规格、参数及市场应用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井下装载机销量（辆）、收入（万元）、价格（千元/辆）及毛利率（2021-2026）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井下装载机生产基地、销售区域、竞争对手及市场地位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井下装载机产品规格、参数及市场应用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井下装载机销量（辆）、收入（万元）、价格（千元/辆）及毛利率（2021-2026）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井下装载机生产基地、销售区域、竞争对手及市场地位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井下装载机产品规格、参数及市场应用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井下装载机销量（辆）、收入（万元）、价格（千元/辆）及毛利率（2021-2026）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井下装载机生产基地、销售区域、竞争对手及市场地位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井下装载机产品规格、参数及市场应用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井下装载机销量（辆）、收入（万元）、价格（千元/辆）及毛利率（2021-2026）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井下装载机生产基地、销售区域、竞争对手及市场地位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井下装载机产品规格、参数及市场应用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井下装载机销量（辆）、收入（万元）、价格（千元/辆）及毛利率（2021-2026）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井下装载机生产基地、销售区域、竞争对手及市场地位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井下装载机产品规格、参数及市场应用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井下装载机销量（辆）、收入（万元）、价格（千元/辆）及毛利率（2021-2026）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井下装载机生产基地、销售区域、竞争对手及市场地位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井下装载机产品规格、参数及市场应用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井下装载机销量（辆）、收入（万元）、价格（千元/辆）及毛利率（2021-2026）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井下装载机生产基地、销售区域、竞争对手及市场地位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井下装载机产品规格、参数及市场应用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井下装载机销量（辆）、收入（万元）、价格（千元/辆）及毛利率（2021-2026）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井下装载机生产基地、销售区域、竞争对手及市场地位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井下装载机产品规格、参数及市场应用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井下装载机销量（辆）、收入（万元）、价格（千元/辆）及毛利率（2021-2026）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全球不同产品类型井下装载机销量（2021-2026）&amp;（辆）</w:t>
      </w:r>
      <w:r>
        <w:rPr>
          <w:rFonts w:hint="eastAsia"/>
        </w:rPr>
        <w:br/>
      </w:r>
      <w:r>
        <w:rPr>
          <w:rFonts w:hint="eastAsia"/>
        </w:rPr>
        <w:t>　　表 94： 全球不同产品类型井下装载机销量市场份额（2021-2026）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全球不同产品类型井下装载机销量预测（2027-2032）&amp;（辆）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全球市场不同产品类型井下装载机销量市场份额预测（2027-2032）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全球不同产品类型井下装载机收入（2021-2026）&amp;（万元）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全球不同产品类型井下装载机收入市场份额（2021-2026）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全球不同产品类型井下装载机收入预测（2027-2032）&amp;（万元）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全球不同产品类型井下装载机收入市场份额预测（2027-2032）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中国不同产品类型井下装载机销量（2021-2026）&amp;（辆）</w:t>
      </w:r>
      <w:r>
        <w:rPr>
          <w:rFonts w:hint="eastAsia"/>
        </w:rPr>
        <w:br/>
      </w:r>
      <w:r>
        <w:rPr>
          <w:rFonts w:hint="eastAsia"/>
        </w:rPr>
        <w:t>　　表 102： 中国不同产品类型井下装载机销量市场份额（2021-2026）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中国不同产品类型井下装载机销量预测（2027-2032）&amp;（辆）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全球市场不同产品类型井下装载机销量市场份额预测（2027-2032）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中国不同产品类型井下装载机收入（2021-2026）&amp;（万元）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中国不同产品类型井下装载机收入市场份额（2021-2026）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中国不同产品类型井下装载机收入预测（2027-2032）&amp;（万元）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中国不同产品类型井下装载机收入市场份额预测（2027-2032）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全球不同应用井下装载机销量（2021-2026）&amp;（辆）</w:t>
      </w:r>
      <w:r>
        <w:rPr>
          <w:rFonts w:hint="eastAsia"/>
        </w:rPr>
        <w:br/>
      </w:r>
      <w:r>
        <w:rPr>
          <w:rFonts w:hint="eastAsia"/>
        </w:rPr>
        <w:t>　　表 110： 全球不同应用井下装载机销量市场份额（2021-2026）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全球不同应用井下装载机销量预测（2027-2032）&amp;（辆）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112： 全球市场不同应用井下装载机销量市场份额预测（2027-2032）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全球不同应用井下装载机收入（2021-2026）&amp;（万元）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全球不同应用井下装载机收入市场份额（2021-2026）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全球不同应用井下装载机收入预测（2027-2032）&amp;（万元）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全球不同应用井下装载机收入市场份额预测（2027-2032）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中国不同应用井下装载机销量（2021-2026）&amp;（辆）</w:t>
      </w:r>
      <w:r>
        <w:rPr>
          <w:rFonts w:hint="eastAsia"/>
        </w:rPr>
        <w:br/>
      </w:r>
      <w:r>
        <w:rPr>
          <w:rFonts w:hint="eastAsia"/>
        </w:rPr>
        <w:t>　　表 118： 中国不同应用井下装载机销量市场份额（2021-2026）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中国不同应用井下装载机销量预测（2027-2032）&amp;（辆）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120： 中国市场不同应用井下装载机销量市场份额预测（2027-2032）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中国不同应用井下装载机收入（2021-2026）&amp;（万元）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中国不同应用井下装载机收入市场份额（2021-2026）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中国不同应用井下装载机收入预测（2027-2032）&amp;（万元）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中国不同应用井下装载机收入市场份额预测（2027-2032）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井下装载机行业发展趋势</w:t>
      </w:r>
      <w:r>
        <w:rPr>
          <w:rFonts w:hint="eastAsia"/>
        </w:rPr>
        <w:br/>
      </w:r>
      <w:r>
        <w:rPr>
          <w:rFonts w:hint="eastAsia"/>
        </w:rPr>
        <w:t>　　表 126： 井下装载机行业主要驱动因素</w:t>
      </w:r>
      <w:r>
        <w:rPr>
          <w:rFonts w:hint="eastAsia"/>
        </w:rPr>
        <w:br/>
      </w:r>
      <w:r>
        <w:rPr>
          <w:rFonts w:hint="eastAsia"/>
        </w:rPr>
        <w:t>　　表 127： 井下装载机行业供应链分析</w:t>
      </w:r>
      <w:r>
        <w:rPr>
          <w:rFonts w:hint="eastAsia"/>
        </w:rPr>
        <w:br/>
      </w:r>
      <w:r>
        <w:rPr>
          <w:rFonts w:hint="eastAsia"/>
        </w:rPr>
        <w:t>　　表 128： 井下装载机上游原料供应商</w:t>
      </w:r>
      <w:r>
        <w:rPr>
          <w:rFonts w:hint="eastAsia"/>
        </w:rPr>
        <w:br/>
      </w:r>
      <w:r>
        <w:rPr>
          <w:rFonts w:hint="eastAsia"/>
        </w:rPr>
        <w:t>　　表 129： 井下装载机主要地区不同应用客户分析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井下装载机典型经销商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井下装载机产品图片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全球不同产品类型井下装载机销售额2021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全球不同产品类型井下装载机市场份额2025 &amp; 2032</w:t>
      </w:r>
      <w:r>
        <w:rPr>
          <w:rFonts w:hint="eastAsia"/>
        </w:rPr>
        <w:br/>
      </w:r>
      <w:r>
        <w:rPr>
          <w:rFonts w:hint="eastAsia"/>
        </w:rPr>
        <w:t>　　图 4： 1-3吨产品图片</w:t>
      </w:r>
      <w:r>
        <w:rPr>
          <w:rFonts w:hint="eastAsia"/>
        </w:rPr>
        <w:br/>
      </w:r>
      <w:r>
        <w:rPr>
          <w:rFonts w:hint="eastAsia"/>
        </w:rPr>
        <w:t>　　图 5： 3.1-5吨产品图片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全球不同应用井下装载机市场份额2025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金属矿</w:t>
      </w:r>
      <w:r>
        <w:rPr>
          <w:rFonts w:hint="eastAsia"/>
        </w:rPr>
        <w:br/>
      </w:r>
      <w:r>
        <w:rPr>
          <w:rFonts w:hint="eastAsia"/>
        </w:rPr>
        <w:t>　　图 9： 非金属矿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2025年全球前五大生产商井下装载机市场份额</w:t>
      </w:r>
      <w:r>
        <w:rPr>
          <w:rFonts w:hint="eastAsia"/>
        </w:rPr>
        <w:br/>
      </w:r>
      <w:r>
        <w:rPr>
          <w:rFonts w:hint="eastAsia"/>
        </w:rPr>
        <w:t>　　图 11： 2025年全球井下装载机第一梯队、第二梯队和第三梯队厂商及市场份额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全球井下装载机产能、产量、产能利用率及发展趋势（2021-2032）&amp;（辆）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13： 全球井下装载机产量、需求量及发展趋势（2021-2032）&amp;（辆）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14： 全球主要地区井下装载机产量市场份额（2021-2032）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中国井下装载机产能、产量、产能利用率及发展趋势（2021-2032）&amp;（辆）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中国井下装载机产量、市场需求量及发展趋势（2021-2032）&amp;（辆）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全球井下装载机市场销售额及增长率：（2021-2032）&amp;（万元）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全球市场井下装载机市场规模：2021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全球市场井下装载机销量及增长率（2021-2032）&amp;（辆）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20： 全球市场井下装载机价格趋势（2021-2032）&amp;（千元/辆）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21： 全球主要地区井下装载机销售收入（2021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全球主要地区井下装载机销售收入市场份额（2021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北美市场井下装载机销量及增长率（2021-2032）&amp;（辆）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24： 北美市场井下装载机收入及增长率（2021-2032）&amp;（万元）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欧洲市场井下装载机销量及增长率（2021-2032）&amp;（辆）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欧洲市场井下装载机收入及增长率（2021-2032）&amp;（万元）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中国市场井下装载机销量及增长率（2021-2032）&amp;（辆）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中国市场井下装载机收入及增长率（2021-2032）&amp;（万元）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日本市场井下装载机销量及增长率（2021-2032）&amp;（辆）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日本市场井下装载机收入及增长率（2021-2032）&amp;（万元）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东南亚市场井下装载机销量及增长率（2021-2032）&amp;（辆）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东南亚市场井下装载机收入及增长率（2021-2032）&amp;（万元）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印度市场井下装载机销量及增长率（2021-2032）&amp;（辆）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印度市场井下装载机收入及增长率（2021-2032）&amp;（万元）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南美市场井下装载机销量及增长率（2021-2032）&amp;（辆）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南美市场井下装载机收入及增长率（2021-2032）&amp;（万元）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中东市场井下装载机销量及增长率（2021-2032）&amp;（辆）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中东市场井下装载机收入及增长率（2021-2032）&amp;（万元）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全球不同产品类型井下装载机价格走势（2021-2032）&amp;（千元/辆）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40： 全球不同应用井下装载机价格走势（2021-2032）&amp;（千元/辆）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41： 井下装载机中国企业SWOT分析</w:t>
      </w:r>
      <w:r>
        <w:rPr>
          <w:rFonts w:hint="eastAsia"/>
        </w:rPr>
        <w:br/>
      </w:r>
      <w:r>
        <w:rPr>
          <w:rFonts w:hint="eastAsia"/>
        </w:rPr>
        <w:t>　　图 42： 井下装载机产业链</w:t>
      </w:r>
      <w:r>
        <w:rPr>
          <w:rFonts w:hint="eastAsia"/>
        </w:rPr>
        <w:br/>
      </w:r>
      <w:r>
        <w:rPr>
          <w:rFonts w:hint="eastAsia"/>
        </w:rPr>
        <w:t>　　图 43： 井下装载机行业采购模式分析</w:t>
      </w:r>
      <w:r>
        <w:rPr>
          <w:rFonts w:hint="eastAsia"/>
        </w:rPr>
        <w:br/>
      </w:r>
      <w:r>
        <w:rPr>
          <w:rFonts w:hint="eastAsia"/>
        </w:rPr>
        <w:t>　　图 44： 井下装载机行业生产模式</w:t>
      </w:r>
      <w:r>
        <w:rPr>
          <w:rFonts w:hint="eastAsia"/>
        </w:rPr>
        <w:br/>
      </w:r>
      <w:r>
        <w:rPr>
          <w:rFonts w:hint="eastAsia"/>
        </w:rPr>
        <w:t>　　图 45： 井下装载机行业销售模式分析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d000e5e85412c" w:history="1">
        <w:r>
          <w:rPr>
            <w:rStyle w:val="Hyperlink"/>
          </w:rPr>
          <w:t>2026-2032年全球与中国井下装载机行业现状调研及发展前景分析报告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d000e5e85412c" w:history="1">
        <w:r>
          <w:rPr>
            <w:rStyle w:val="Hyperlink"/>
          </w:rPr>
          <w:t>https://www.20087.com/0/01/JingXiaZhuangZaiJiHangYeQianJingFenXi.html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热点：矿用卧式铲车、井下装载机厂家、煤矿专用防爆装载机、井下装载机司机安全生产责任制、探水钻机型号大全、井下装载机操作视频、矿用装载机、井下装载机作业流程、纯电动铲车装载机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b98fd7f364db8" w:history="1">
      <w:r>
        <w:rPr>
          <w:rStyle w:val="Hyperlink"/>
        </w:rPr>
        <w:t>2026-2032年全球与中国井下装载机行业现状调研及发展前景分析报告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JingXiaZhuangZaiJiHangYeQianJingFenXi.html" TargetMode="External" Id="Ref8d000e5e85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JingXiaZhuangZaiJiHangYeQianJingFenXi.html" TargetMode="External" Id="R081b98fd7f36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2026-01-02T07:33:14Z</dcterms:created>
  <dcterms:modified xsi:type="dcterms:W3CDTF">2026-01-02T08:33:14Z</dcterms:modified>
  <dc:subject>2026-2032年全球与中国井下装载机行业现状调研及发展前景分析报告</dc:subject>
  <dc:title>2026-2032年全球与中国井下装载机行业现状调研及发展前景分析报告</dc:title>
  <cp:keywords>2026-2032年全球与中国井下装载机行业现状调研及发展前景分析报告</cp:keywords>
  <dc:description>2026-2032年全球与中国井下装载机行业现状调研及发展前景分析报告</dc:description>
</cp:coreProperties>
</file>