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b3f79f64442f" w:history="1">
              <w:r>
                <w:rPr>
                  <w:rStyle w:val="Hyperlink"/>
                </w:rPr>
                <w:t>2026-2032年中国四轴绕线机行业市场分析及发展前景报告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b3f79f64442f" w:history="1">
              <w:r>
                <w:rPr>
                  <w:rStyle w:val="Hyperlink"/>
                </w:rPr>
                <w:t>2026-2032年中国四轴绕线机行业市场分析及发展前景报告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1b3f79f64442f" w:history="1">
                <w:r>
                  <w:rPr>
                    <w:rStyle w:val="Hyperlink"/>
                  </w:rPr>
                  <w:t>https://www.20087.com/0/01/SiZhouRaoXianJiShiChangXianZhuangHeQianJing.html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绕线机是电机、变压器、电感等电磁元件制造的核心装备，通过X/Y/Z/C四轴联动实现复杂线圈的自动排线、跨槽与换层绕制，广泛应用于新能源汽车电驱、光伏逆变器及消费电子领域。主流设备采用伺服电机驱动、张力闭环控制与CCD视觉纠偏，支持漆包线、利兹线及扁平线等多种材料，部分高端机型集成自动上下料与在线电阻检测功能。在功率电子器件小型化与高频化趋势推动下，设备对微细线（&lt;φ0.05mm）处理能力与节拍效率提出更高要求。然而，在高速绕制超薄绝缘线时，仍面临断线率高、层间绝缘损伤及程序调试复杂等问题；此外，非标线圈工艺依赖人工经验，制约柔性生产。</w:t>
      </w:r>
      <w:r>
        <w:rPr>
          <w:rFonts w:hint="eastAsia"/>
        </w:rPr>
        <w:br/>
      </w:r>
      <w:r>
        <w:rPr>
          <w:rFonts w:hint="eastAsia"/>
        </w:rPr>
        <w:t>　　未来，四轴绕线机将向AI工艺优化、数字孪生与绿色制造方向突破。市场调研网认为，基于机器学习的参数推荐引擎将自动匹配线径、骨架与张力组合，缩短打样周期；而虚拟调试平台将实现绕线路径无实物验证。在材料适配方面，专用夹头与低摩擦导轮将提升芳纶包覆线等新型导体的兼容性。同时，设备将接入MES系统，记录每颗线圈的工艺数据，支撑质量追溯。长远看，四轴绕线机将从执行单元升级为电磁元件智能制造的核心节点，支撑高功率密度、高可靠性电力电子产品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1b3f79f64442f" w:history="1">
        <w:r>
          <w:rPr>
            <w:rStyle w:val="Hyperlink"/>
          </w:rPr>
          <w:t>2026-2032年中国四轴绕线机行业市场分析及发展前景报告</w:t>
        </w:r>
      </w:hyperlink>
      <w:r>
        <w:rPr>
          <w:rFonts w:hint="eastAsia"/>
        </w:rPr>
        <w:t>》依托国家统计局、相关行业协会的详实数据资料，系统解析了四轴绕线机行业的产业链结构、市场规模及需求现状，并对价格动态进行了解读。报告客观呈现了四轴绕线机行业发展状况，科学预测了市场前景与未来趋势，同时聚焦四轴绕线机重点企业，分析了市场竞争格局、集中度及品牌影响力。此外，报告通过细分市场领域，挖掘了四轴绕线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中国不同产品类型四轴绕线机增长趋势2021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从不同应用，四轴绕线机主要包括如下几个方面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中国不同应用四轴绕线机增长趋势2021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压力容器和钢瓶</w:t>
      </w:r>
      <w:r>
        <w:rPr>
          <w:rFonts w:hint="eastAsia"/>
        </w:rPr>
        <w:br/>
      </w:r>
      <w:r>
        <w:rPr>
          <w:rFonts w:hint="eastAsia"/>
        </w:rPr>
        <w:t>　　　　1.3.5 一般工业</w:t>
      </w:r>
      <w:r>
        <w:rPr>
          <w:rFonts w:hint="eastAsia"/>
        </w:rPr>
        <w:br/>
      </w:r>
      <w:r>
        <w:rPr>
          <w:rFonts w:hint="eastAsia"/>
        </w:rPr>
        <w:t>　　1.4 中国四轴绕线机发展现状及未来趋势（2021-2032）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中国市场四轴绕线机收入及增长率（2021-2032）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中国市场四轴绕线机销量及增长率（2021-2032）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中国市场主要四轴绕线机厂商分析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中国市场主要厂商四轴绕线机销量及市场占有率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中国市场主要厂商四轴绕线机销量（2021-2026）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中国市场主要厂商四轴绕线机收入及市场占有率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中国市场主要厂商四轴绕线机收入（2021-2026）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中国市场主要厂商四轴绕线机收入市场份额（2021-2026）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2025年中国市场主要厂商四轴绕线机收入排名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中国市场主要厂商四轴绕线机价格（2021-2026）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中国市场主要厂商四轴绕线机总部及产地分布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中国市场主要厂商成立时间及四轴绕线机商业化日期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中国市场主要厂商四轴绕线机产品类型及应用</w:t>
      </w:r>
      <w:r>
        <w:rPr>
          <w:rFonts w:hint="eastAsia"/>
        </w:rPr>
        <w:br/>
      </w:r>
      <w:r>
        <w:rPr>
          <w:rFonts w:hint="eastAsia"/>
        </w:rPr>
        <w:t>　　2.7 四轴绕线机行业集中度、竞争程度分析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四轴绕线机行业集中度分析：2025年中国Top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中国市场四轴绕线机第一梯队、第二梯队和第三梯队厂商（品牌）及2025年市场份额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不同产品类型四轴绕线机分析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中国市场不同产品类型四轴绕线机规模（2021-2032）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中国市场不同产品类型四轴绕线机规模及市场份额（2021-2026）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中国市场不同产品类型四轴绕线机规模预测（2027-2032）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中国市场不同产品类型四轴绕线机价格走势（2021-2032）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不同应用四轴绕线机分析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中国市场不同应用四轴绕线机规模（2021-2032）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中国市场不同应用四轴绕线机规模及市场份额（2021-2026）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中国市场不同应用四轴绕线机规模预测（2027-2032）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中国市场不同应用四轴绕线机价格走势（2021-2032）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四轴绕线机行业发展分析---发展趋势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四轴绕线机行业发展分析---厂商壁垒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四轴绕线机行业发展分析---驱动因素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四轴绕线机行业发展分析---制约因素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四轴绕线机中国企业SWOT分析</w:t>
      </w:r>
      <w:r>
        <w:rPr>
          <w:rFonts w:hint="eastAsia"/>
        </w:rPr>
        <w:br/>
      </w:r>
      <w:r>
        <w:rPr>
          <w:rFonts w:hint="eastAsia"/>
        </w:rPr>
        <w:t>　　6.6 四轴绕线机行业发展分析---行业政策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四轴绕线机行业产业链简介</w:t>
      </w:r>
      <w:r>
        <w:rPr>
          <w:rFonts w:hint="eastAsia"/>
        </w:rPr>
        <w:br/>
      </w:r>
      <w:r>
        <w:rPr>
          <w:rFonts w:hint="eastAsia"/>
        </w:rPr>
        <w:t>　　7.2 四轴绕线机产业链分析-上游</w:t>
      </w:r>
      <w:r>
        <w:rPr>
          <w:rFonts w:hint="eastAsia"/>
        </w:rPr>
        <w:br/>
      </w:r>
      <w:r>
        <w:rPr>
          <w:rFonts w:hint="eastAsia"/>
        </w:rPr>
        <w:t>　　7.3 四轴绕线机产业链分析-中游</w:t>
      </w:r>
      <w:r>
        <w:rPr>
          <w:rFonts w:hint="eastAsia"/>
        </w:rPr>
        <w:br/>
      </w:r>
      <w:r>
        <w:rPr>
          <w:rFonts w:hint="eastAsia"/>
        </w:rPr>
        <w:t>　　7.4 四轴绕线机产业链分析-下游</w:t>
      </w:r>
      <w:r>
        <w:rPr>
          <w:rFonts w:hint="eastAsia"/>
        </w:rPr>
        <w:br/>
      </w:r>
      <w:r>
        <w:rPr>
          <w:rFonts w:hint="eastAsia"/>
        </w:rPr>
        <w:t>　　7.5 四轴绕线机行业采购模式</w:t>
      </w:r>
      <w:r>
        <w:rPr>
          <w:rFonts w:hint="eastAsia"/>
        </w:rPr>
        <w:br/>
      </w:r>
      <w:r>
        <w:rPr>
          <w:rFonts w:hint="eastAsia"/>
        </w:rPr>
        <w:t>　　7.6 四轴绕线机行业生产模式</w:t>
      </w:r>
      <w:r>
        <w:rPr>
          <w:rFonts w:hint="eastAsia"/>
        </w:rPr>
        <w:br/>
      </w:r>
      <w:r>
        <w:rPr>
          <w:rFonts w:hint="eastAsia"/>
        </w:rPr>
        <w:t>　　7.7 四轴绕线机行业销售模式及销售渠道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中国本土四轴绕线机产能、产量分析</w:t>
      </w:r>
      <w:r>
        <w:rPr>
          <w:rFonts w:hint="eastAsia"/>
        </w:rPr>
        <w:br/>
      </w:r>
      <w:r>
        <w:rPr>
          <w:rFonts w:hint="eastAsia"/>
        </w:rPr>
        <w:t>　　8.1 中国四轴绕线机供需现状及预测（2021-2032）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中国四轴绕线机产能、产量、产能利用率及发展趋势（2021-2032）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中国四轴绕线机产量、市场需求量及发展趋势（2021-2032）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中国四轴绕线机进出口分析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中国市场四轴绕线机主要进口来源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中国市场四轴绕线机主要出口目的地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不同产品类型四轴绕线机市场规模2021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不同应用四轴绕线机市场规模2021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中国市场主要厂商四轴绕线机收入（2021-2026）&amp;（万元）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中国市场主要厂商四轴绕线机收入份额（2021-2026）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2025年中国主要生产商四轴绕线机收入排名（万元）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中国市场主要厂商四轴绕线机价格（2021-2026）&amp;（元/台）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中国市场主要厂商四轴绕线机总部及产地分布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中国市场主要厂商成立时间及四轴绕线机商业化日期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中国市场主要厂商四轴绕线机产品类型及应用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2025年中国市场四轴绕线机主要厂商市场地位（第一梯队、第二梯队和第三梯队）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四轴绕线机市场投资、并购等现状分析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四轴绕线机生产基地、总部、竞争对手及市场地位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中国市场不同产品类型四轴绕线机规模（2021-2026）&amp;（万元）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中国市场不同产品类型四轴绕线机规模市场份额（2021-2026）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中国市场不同产品类型四轴绕线机规模预测（2027-2032）&amp;（万元）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中国市场不同产品类型四轴绕线机规模市场份额预测（2027-2032）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中国市场不同应用四轴绕线机规模（2021-2026）&amp;（万元）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中国市场不同应用四轴绕线机规模市场份额（2021-2026）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中国市场不同应用四轴绕线机规模预测（2027-2032）&amp;（万元）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中国市场不同应用四轴绕线机规模市场份额预测（2027-2032）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四轴绕线机行业发展分析---发展趋势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四轴绕线机行业发展分析---厂商壁垒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四轴绕线机行业发展分析---驱动因素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四轴绕线机行业发展分析---制约因素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四轴绕线机行业相关重点政策一览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四轴绕线机行业供应链分析</w:t>
      </w:r>
      <w:r>
        <w:rPr>
          <w:rFonts w:hint="eastAsia"/>
        </w:rPr>
        <w:br/>
      </w:r>
      <w:r>
        <w:rPr>
          <w:rFonts w:hint="eastAsia"/>
        </w:rPr>
        <w:t>　　表 91： 四轴绕线机上游原料供应商</w:t>
      </w:r>
      <w:r>
        <w:rPr>
          <w:rFonts w:hint="eastAsia"/>
        </w:rPr>
        <w:br/>
      </w:r>
      <w:r>
        <w:rPr>
          <w:rFonts w:hint="eastAsia"/>
        </w:rPr>
        <w:t>　　表 92： 四轴绕线机行业主要下游客户</w:t>
      </w:r>
      <w:r>
        <w:rPr>
          <w:rFonts w:hint="eastAsia"/>
        </w:rPr>
        <w:br/>
      </w:r>
      <w:r>
        <w:rPr>
          <w:rFonts w:hint="eastAsia"/>
        </w:rPr>
        <w:t>　　表 93： 四轴绕线机典型经销商</w:t>
      </w:r>
      <w:r>
        <w:rPr>
          <w:rFonts w:hint="eastAsia"/>
        </w:rPr>
        <w:br/>
      </w:r>
      <w:r>
        <w:rPr>
          <w:rFonts w:hint="eastAsia"/>
        </w:rPr>
        <w:t>　　表 94： 中国四轴绕线机产量、销量、进口量及出口量（2021-2026）&amp;（台）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中国四轴绕线机产量、销量、进口量及出口量预测（2027-2032）&amp;（台）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中国市场四轴绕线机主要进口来源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中国市场四轴绕线机主要出口目的地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中国不同产品类型四轴绕线机市场规模市场份额2025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中国不同应用四轴绕线机市场份额2025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航空航天与国防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压力容器和钢瓶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中国市场四轴绕线机市场规模，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2025年中国市场主要厂商四轴绕线机销量市场份额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2025年中国市场主要厂商四轴绕线机收入市场份额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2025年中国市场前五大厂商四轴绕线机市场份额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2025年中国市场四轴绕线机第一梯队、第二梯队和第三梯队厂商（品牌）及市场份额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中国市场不同产品类型四轴绕线机价格走势（2021-2032）&amp;（元/台）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中国市场不同应用四轴绕线机价格走势（2021-2032）&amp;（元/台）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四轴绕线机中国企业SWOT分析</w:t>
      </w:r>
      <w:r>
        <w:rPr>
          <w:rFonts w:hint="eastAsia"/>
        </w:rPr>
        <w:br/>
      </w:r>
      <w:r>
        <w:rPr>
          <w:rFonts w:hint="eastAsia"/>
        </w:rPr>
        <w:t>　　图 20： 四轴绕线机产业链</w:t>
      </w:r>
      <w:r>
        <w:rPr>
          <w:rFonts w:hint="eastAsia"/>
        </w:rPr>
        <w:br/>
      </w:r>
      <w:r>
        <w:rPr>
          <w:rFonts w:hint="eastAsia"/>
        </w:rPr>
        <w:t>　　图 21： 四轴绕线机行业采购模式分析</w:t>
      </w:r>
      <w:r>
        <w:rPr>
          <w:rFonts w:hint="eastAsia"/>
        </w:rPr>
        <w:br/>
      </w:r>
      <w:r>
        <w:rPr>
          <w:rFonts w:hint="eastAsia"/>
        </w:rPr>
        <w:t>　　图 22： 四轴绕线机行业生产模式分析</w:t>
      </w:r>
      <w:r>
        <w:rPr>
          <w:rFonts w:hint="eastAsia"/>
        </w:rPr>
        <w:br/>
      </w:r>
      <w:r>
        <w:rPr>
          <w:rFonts w:hint="eastAsia"/>
        </w:rPr>
        <w:t>　　图 23： 四轴绕线机行业销售模式分析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中国四轴绕线机产能、产量、产能利用率及发展趋势（2021-2032）&amp;（台）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中国四轴绕线机产量、市场需求量及发展趋势（2021-2032）&amp;（台）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b3f79f64442f" w:history="1">
        <w:r>
          <w:rPr>
            <w:rStyle w:val="Hyperlink"/>
          </w:rPr>
          <w:t>2026-2032年中国四轴绕线机行业市场分析及发展前景报告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1b3f79f64442f" w:history="1">
        <w:r>
          <w:rPr>
            <w:rStyle w:val="Hyperlink"/>
          </w:rPr>
          <w:t>https://www.20087.com/0/01/SiZhouRaoXianJiShiChangXianZhuangHeQianJing.html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19e006f943cd" w:history="1">
      <w:r>
        <w:rPr>
          <w:rStyle w:val="Hyperlink"/>
        </w:rPr>
        <w:t>2026-2032年中国四轴绕线机行业市场分析及发展前景报告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iZhouRaoXianJiShiChangXianZhuangHeQianJing.html" TargetMode="External" Id="Rad61b3f79f6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iZhouRaoXianJiShiChangXianZhuangHeQianJing.html" TargetMode="External" Id="Rfa7419e006f9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2026-02-10T23:08:42Z</dcterms:created>
  <dcterms:modified xsi:type="dcterms:W3CDTF">2026-02-11T00:08:42Z</dcterms:modified>
  <dc:subject>2026-2032年中国四轴绕线机行业市场分析及发展前景报告</dc:subject>
  <dc:title>2026-2032年中国四轴绕线机行业市场分析及发展前景报告</dc:title>
  <cp:keywords>2026-2032年中国四轴绕线机行业市场分析及发展前景报告</cp:keywords>
  <dc:description>2026-2032年中国四轴绕线机行业市场分析及发展前景报告</dc:description>
</cp:coreProperties>
</file>