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d4009f99e43fb" w:history="1">
              <w:r>
                <w:rPr>
                  <w:rStyle w:val="Hyperlink"/>
                </w:rPr>
                <w:t>2024-2030年全球与中国太赫兹频域光谱行业市场调研及趋势分析报告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d4009f99e43fb" w:history="1">
              <w:r>
                <w:rPr>
                  <w:rStyle w:val="Hyperlink"/>
                </w:rPr>
                <w:t>2024-2030年全球与中国太赫兹频域光谱行业市场调研及趋势分析报告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d4009f99e43fb" w:history="1">
                <w:r>
                  <w:rPr>
                    <w:rStyle w:val="Hyperlink"/>
                  </w:rPr>
                  <w:t>https://www.20087.com/0/21/TaiHeZiPinYuGuangPuFaZhanQuShi.html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频域光谱是一种非接触式的检测技术，广泛应用于材料分析、药品检验、安全检查等领域。近年来，随着太赫兹技术的进步和相关设备的小型化，太赫兹频域光谱技术得到了快速发展。目前，太赫兹频域光谱系统不仅在检测精度和速度方面有了显著提高，还在应用范围上不断扩展，如在生物医学、食品安全等方面的应用。</w:t>
      </w:r>
      <w:r>
        <w:rPr>
          <w:rFonts w:hint="eastAsia"/>
        </w:rPr>
        <w:br/>
      </w:r>
      <w:r>
        <w:rPr>
          <w:rFonts w:hint="eastAsia"/>
        </w:rPr>
        <w:t>　　未来，太赫兹频域光谱技术的发展将更加注重实用性和便携性。市场调研网认为，随着太赫兹源技术的进步，太赫兹频域光谱设备将变得更加小巧便携，便于现场快速检测。同时，随着人工智能算法的引入，太赫兹频域光谱技术将能够实现更加精确的数据分析和模式识别，提高检测的准确性和可靠性。此外，随着跨学科合作的加强，太赫兹频域光谱技术将与其他技术如机器学习、云计算等深度融合，以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d4009f99e43fb" w:history="1">
        <w:r>
          <w:rPr>
            <w:rStyle w:val="Hyperlink"/>
          </w:rPr>
          <w:t>2024-2030年全球与中国太赫兹频域光谱行业市场调研及趋势分析报告</w:t>
        </w:r>
      </w:hyperlink>
      <w:r>
        <w:rPr>
          <w:rFonts w:hint="eastAsia"/>
        </w:rPr>
        <w:t>》基于多年太赫兹频域光谱行业研究积累，结合当前市场发展现状，依托国家权威数据资源和长期市场监测数据库，对太赫兹频域光谱行业进行了全面调研与分析。报告详细阐述了太赫兹频域光谱市场规模、市场前景、发展趋势、技术现状及未来方向，重点分析了行业内主要企业的竞争格局，并通过SWOT分析揭示了太赫兹频域光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d4009f99e43fb" w:history="1">
        <w:r>
          <w:rPr>
            <w:rStyle w:val="Hyperlink"/>
          </w:rPr>
          <w:t>2024-2030年全球与中国太赫兹频域光谱行业市场调研及趋势分析报告</w:t>
        </w:r>
      </w:hyperlink>
      <w:r>
        <w:rPr>
          <w:rFonts w:hint="eastAsia"/>
        </w:rPr>
        <w:t>》，2024年太赫兹频域光谱行业市场规模达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%。报告为投资者提供了准确的市场现状解读，帮助预判行业前景，挖掘投资价值，同时从投资策略和营销策略等角度提出实用建议，助力投资者在太赫兹频域光谱行业中把握机遇、规避风险。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太赫兹频域光谱市场概述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按照不同产品类型，太赫兹频域光谱主要可以分为如下几个类别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不同产品类型太赫兹频域光谱销售额增长趋势2019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从不同应用，太赫兹频域光谱主要包括如下几个方面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不同应用太赫兹频域光谱销售额增长趋势2019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实验室研究</w:t>
      </w:r>
      <w:r>
        <w:rPr>
          <w:rFonts w:hint="eastAsia"/>
        </w:rPr>
        <w:br/>
      </w:r>
      <w:r>
        <w:rPr>
          <w:rFonts w:hint="eastAsia"/>
        </w:rPr>
        <w:t>　　　　1.3.2 医疗和保健</w:t>
      </w:r>
      <w:r>
        <w:rPr>
          <w:rFonts w:hint="eastAsia"/>
        </w:rPr>
        <w:br/>
      </w:r>
      <w:r>
        <w:rPr>
          <w:rFonts w:hint="eastAsia"/>
        </w:rPr>
        <w:t>　　　　1.3.3 军事和国土安全</w:t>
      </w:r>
      <w:r>
        <w:rPr>
          <w:rFonts w:hint="eastAsia"/>
        </w:rPr>
        <w:br/>
      </w:r>
      <w:r>
        <w:rPr>
          <w:rFonts w:hint="eastAsia"/>
        </w:rPr>
        <w:t>　　　　1.3.4 工业无损检测（NDT）</w:t>
      </w:r>
      <w:r>
        <w:rPr>
          <w:rFonts w:hint="eastAsia"/>
        </w:rPr>
        <w:br/>
      </w:r>
      <w:r>
        <w:rPr>
          <w:rFonts w:hint="eastAsia"/>
        </w:rPr>
        <w:t>　　1.4 太赫兹频域光谱行业背景、发展历史、现状及趋势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太赫兹频域光谱行业目前现状分析</w:t>
      </w:r>
      <w:r>
        <w:rPr>
          <w:rFonts w:hint="eastAsia"/>
        </w:rPr>
        <w:br/>
      </w:r>
      <w:r>
        <w:rPr>
          <w:rFonts w:hint="eastAsia"/>
        </w:rPr>
        <w:t>　　　　1.4.2 太赫兹频域光谱发展趋势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全球太赫兹频域光谱总体规模分析</w:t>
      </w:r>
      <w:r>
        <w:rPr>
          <w:rFonts w:hint="eastAsia"/>
        </w:rPr>
        <w:br/>
      </w:r>
      <w:r>
        <w:rPr>
          <w:rFonts w:hint="eastAsia"/>
        </w:rPr>
        <w:t>　　2.1 全球太赫兹频域光谱供需现状及预测（2019-2030）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全球太赫兹频域光谱产能、产量、产能利用率及发展趋势（2019-2030）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全球太赫兹频域光谱产量、需求量及发展趋势（2019-2030）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全球主要地区太赫兹频域光谱产量及发展趋势（2019-2030）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中国太赫兹频域光谱供需现状及预测（2019-2030）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中国太赫兹频域光谱产能、产量、产能利用率及发展趋势（2019-2030）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中国太赫兹频域光谱产量、市场需求量及发展趋势（2019-2030）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全球太赫兹频域光谱销量及销售额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全球市场太赫兹频域光谱销售额（2019-2030）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全球市场太赫兹频域光谱销量（2019-2030）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全球市场太赫兹频域光谱价格趋势（2019-2030）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全球市场主要厂商太赫兹频域光谱产能市场份额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全球市场主要厂商太赫兹频域光谱销售收入（2019-2024）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全球市场主要厂商太赫兹频域光谱销售价格（2019-2024）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2024年全球主要生产商太赫兹频域光谱收入排名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中国市场主要厂商太赫兹频域光谱销售收入（2019-2024）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中国市场主要厂商太赫兹频域光谱销售价格（2019-2024）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2024年中国主要生产商太赫兹频域光谱收入排名</w:t>
      </w:r>
      <w:r>
        <w:rPr>
          <w:rFonts w:hint="eastAsia"/>
        </w:rPr>
        <w:br/>
      </w:r>
      <w:r>
        <w:rPr>
          <w:rFonts w:hint="eastAsia"/>
        </w:rPr>
        <w:t>　　3.4 全球主要厂商太赫兹频域光谱产地分布及商业化日期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全球主要厂商太赫兹频域光谱产品类型列表</w:t>
      </w:r>
      <w:r>
        <w:rPr>
          <w:rFonts w:hint="eastAsia"/>
        </w:rPr>
        <w:br/>
      </w:r>
      <w:r>
        <w:rPr>
          <w:rFonts w:hint="eastAsia"/>
        </w:rPr>
        <w:t>　　3.6 太赫兹频域光谱行业集中度、竞争程度分析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太赫兹频域光谱行业集中度分析：2024全球Top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全球太赫兹频域光谱第一梯队、第二梯队和第三梯队生产商（品牌）及市场份额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全球太赫兹频域光谱主要地区分析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全球主要地区太赫兹频域光谱市场规模分析：2019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全球主要地区太赫兹频域光谱销售收入及市场份额（2019-2024年）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全球主要地区太赫兹频域光谱销售收入预测（2024-2030年）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全球主要地区太赫兹频域光谱销量分析：2019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全球主要地区太赫兹频域光谱销量及市场份额（2019-2024年）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全球主要地区太赫兹频域光谱销量及市场份额预测（2024-2030）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全球太赫兹频域光谱主要生产商分析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不同产品类型太赫兹频域光谱分析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全球不同产品类型太赫兹频域光谱销量（2019-2030）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全球不同产品类型太赫兹频域光谱销量及市场份额（2019-2024）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全球不同产品类型太赫兹频域光谱销量预测（2024-2030）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全球不同产品类型太赫兹频域光谱收入（2019-2030）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全球不同产品类型太赫兹频域光谱收入及市场份额（2019-2024）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全球不同产品类型太赫兹频域光谱收入预测（2024-2030）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全球不同产品类型太赫兹频域光谱价格走势（2019-2030）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不同应用太赫兹频域光谱分析</w:t>
      </w:r>
      <w:r>
        <w:rPr>
          <w:rFonts w:hint="eastAsia"/>
        </w:rPr>
        <w:br/>
      </w:r>
      <w:r>
        <w:rPr>
          <w:rFonts w:hint="eastAsia"/>
        </w:rPr>
        <w:t>　　7.1 全球不同应用太赫兹频域光谱销量（2019-2030）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全球不同应用太赫兹频域光谱销量及市场份额（2019-2024）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全球不同应用太赫兹频域光谱销量预测（2024-2030）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全球不同应用太赫兹频域光谱收入（2019-2030）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全球不同应用太赫兹频域光谱收入及市场份额（2019-2024）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全球不同应用太赫兹频域光谱收入预测（2024-2030）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全球不同应用太赫兹频域光谱价格走势（2019-2030）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太赫兹频域光谱产业链分析</w:t>
      </w:r>
      <w:r>
        <w:rPr>
          <w:rFonts w:hint="eastAsia"/>
        </w:rPr>
        <w:br/>
      </w:r>
      <w:r>
        <w:rPr>
          <w:rFonts w:hint="eastAsia"/>
        </w:rPr>
        <w:t>　　8.2 太赫兹频域光谱产业上游供应分析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太赫兹频域光谱下游典型客户</w:t>
      </w:r>
      <w:r>
        <w:rPr>
          <w:rFonts w:hint="eastAsia"/>
        </w:rPr>
        <w:br/>
      </w:r>
      <w:r>
        <w:rPr>
          <w:rFonts w:hint="eastAsia"/>
        </w:rPr>
        <w:t>　　8.4 太赫兹频域光谱销售渠道分析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太赫兹频域光谱行业发展机遇及主要驱动因素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太赫兹频域光谱行业发展面临的风险</w:t>
      </w:r>
      <w:r>
        <w:rPr>
          <w:rFonts w:hint="eastAsia"/>
        </w:rPr>
        <w:br/>
      </w:r>
      <w:r>
        <w:rPr>
          <w:rFonts w:hint="eastAsia"/>
        </w:rPr>
        <w:t>　　9.3 太赫兹频域光谱行业政策分析</w:t>
      </w:r>
      <w:r>
        <w:rPr>
          <w:rFonts w:hint="eastAsia"/>
        </w:rPr>
        <w:br/>
      </w:r>
      <w:r>
        <w:rPr>
          <w:rFonts w:hint="eastAsia"/>
        </w:rPr>
        <w:t>　　9.4 太赫兹频域光谱中国企业SWOT分析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不同产品类型太赫兹频域光谱增长趋势2019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太赫兹频域光谱行业目前发展现状</w:t>
      </w:r>
      <w:r>
        <w:rPr>
          <w:rFonts w:hint="eastAsia"/>
        </w:rPr>
        <w:br/>
      </w:r>
      <w:r>
        <w:rPr>
          <w:rFonts w:hint="eastAsia"/>
        </w:rPr>
        <w:t>　　表4 太赫兹频域光谱发展趋势</w:t>
      </w:r>
      <w:r>
        <w:rPr>
          <w:rFonts w:hint="eastAsia"/>
        </w:rPr>
        <w:br/>
      </w:r>
      <w:r>
        <w:rPr>
          <w:rFonts w:hint="eastAsia"/>
        </w:rPr>
        <w:t>　　表5 全球主要地区太赫兹频域光谱产量（台）：2019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全球主要地区太赫兹频域光谱产量（2019-2024）&amp;（台）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全球主要地区太赫兹频域光谱产量市场份额（2019-2024）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全球主要地区太赫兹频域光谱产量（2024-2030）&amp;（台）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全球市场主要厂商太赫兹频域光谱产能（2023-2024）&amp;（台）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全球市场主要厂商太赫兹频域光谱销售收入（2019-2024）&amp;（百万美元）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全球市场主要厂商太赫兹频域光谱销售收入市场份额（2019-2024）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全球市场主要厂商太赫兹频域光谱销售价格（2019-2024）&amp;（美元\u002F台）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2024年全球主要生产商太赫兹频域光谱收入排名（百万美元）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中国市场主要厂商太赫兹频域光谱销售收入（2019-2024）&amp;（百万美元）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中国市场主要厂商太赫兹频域光谱销售收入市场份额（2019-2024）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中国市场主要厂商太赫兹频域光谱销售价格（2019-2024）&amp;（美元\u002F台）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2024年中国主要生产商太赫兹频域光谱收入排名（百万美元）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全球主要厂商太赫兹频域光谱产地分布及商业化日期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全球主要厂商太赫兹频域光谱产品类型列表</w:t>
      </w:r>
      <w:r>
        <w:rPr>
          <w:rFonts w:hint="eastAsia"/>
        </w:rPr>
        <w:br/>
      </w:r>
      <w:r>
        <w:rPr>
          <w:rFonts w:hint="eastAsia"/>
        </w:rPr>
        <w:t>　　表24 2024全球太赫兹频域光谱主要厂商市场地位（第一梯队、第二梯队和第三梯队）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全球太赫兹频域光谱市场投资、并购等现状分析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全球主要地区太赫兹频域光谱销售收入（百万美元）：2019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全球主要地区太赫兹频域光谱销售收入（2019-2024）&amp;（百万美元）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全球主要地区太赫兹频域光谱销售收入市场份额（2019-2024）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全球主要地区太赫兹频域光谱收入（2024-2030）&amp;（百万美元）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全球主要地区太赫兹频域光谱收入市场份额（2024-2030）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全球主要地区太赫兹频域光谱销量（台）：2019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全球主要地区太赫兹频域光谱销量（2024-2030）&amp;（台）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全球主要地区太赫兹频域光谱销量份额（2024-2030）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全球不同产品类型太赫兹频域光谱销量预测（2024-2030）&amp;（台）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全球不同产品类型太赫兹频域光谱销量市场份额预测（2024-2030）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全球不同产品类型太赫兹频域光谱收入（百万美元）&amp;（2019-2024）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全球不同产品类型太赫兹频域光谱收入市场份额（2019-2024）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全球不同产品类型太赫兹频域光谱收入预测（百万美元）&amp;（2024-2030）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全球不同类型太赫兹频域光谱收入市场份额预测（2024-2030）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全球不同产品类型太赫兹频域光谱价格走势（2019-2030）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全球不同应用太赫兹频域光谱销量（2019-2024年）&amp;（台）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表96 全球不同应用太赫兹频域光谱销量市场份额（2019-2024）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全球不同应用太赫兹频域光谱销量预测（2024-2030）&amp;（台）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表98 全球不同应用太赫兹频域光谱销量市场份额预测（2024-2030）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全球不同应用太赫兹频域光谱收入（2019-2024年）&amp;（百万美元）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全球不同应用太赫兹频域光谱收入市场份额（2019-2024）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全球不同应用太赫兹频域光谱收入预测（2024-2030）&amp;（百万美元）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全球不同应用太赫兹频域光谱收入市场份额预测（2024-2030）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全球不同应用太赫兹频域光谱价格走势（2019-2030）</w:t>
      </w:r>
      <w:r>
        <w:rPr>
          <w:rFonts w:hint="eastAsia"/>
        </w:rPr>
        <w:br/>
      </w:r>
      <w:r>
        <w:rPr>
          <w:rFonts w:hint="eastAsia"/>
        </w:rPr>
        <w:t>　　表104 太赫兹频域光谱上游原料供应商及联系方式列表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太赫兹频域光谱典型客户列表</w:t>
      </w:r>
      <w:r>
        <w:rPr>
          <w:rFonts w:hint="eastAsia"/>
        </w:rPr>
        <w:br/>
      </w:r>
      <w:r>
        <w:rPr>
          <w:rFonts w:hint="eastAsia"/>
        </w:rPr>
        <w:t>　　表106 太赫兹频域光谱主要销售模式及销售渠道</w:t>
      </w:r>
      <w:r>
        <w:rPr>
          <w:rFonts w:hint="eastAsia"/>
        </w:rPr>
        <w:br/>
      </w:r>
      <w:r>
        <w:rPr>
          <w:rFonts w:hint="eastAsia"/>
        </w:rPr>
        <w:t>　　表107 太赫兹频域光谱行业发展机遇及主要驱动因素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太赫兹频域光谱行业发展面临的风险</w:t>
      </w:r>
      <w:r>
        <w:rPr>
          <w:rFonts w:hint="eastAsia"/>
        </w:rPr>
        <w:br/>
      </w:r>
      <w:r>
        <w:rPr>
          <w:rFonts w:hint="eastAsia"/>
        </w:rPr>
        <w:t>　　表109 太赫兹频域光谱行业政策分析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太赫兹频域光谱产品图片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全球不同产品类型太赫兹频域光谱产量市场份额 2023 &amp; 2024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移动式产品图片</w:t>
      </w:r>
      <w:r>
        <w:rPr>
          <w:rFonts w:hint="eastAsia"/>
        </w:rPr>
        <w:br/>
      </w:r>
      <w:r>
        <w:rPr>
          <w:rFonts w:hint="eastAsia"/>
        </w:rPr>
        <w:t>　　图5 全球不同应用太赫兹频域光谱消费量市场份额2023 vs 2024</w:t>
      </w:r>
      <w:r>
        <w:rPr>
          <w:rFonts w:hint="eastAsia"/>
        </w:rPr>
        <w:br/>
      </w:r>
      <w:r>
        <w:rPr>
          <w:rFonts w:hint="eastAsia"/>
        </w:rPr>
        <w:t>　　图6 实验室研究</w:t>
      </w:r>
      <w:r>
        <w:rPr>
          <w:rFonts w:hint="eastAsia"/>
        </w:rPr>
        <w:br/>
      </w:r>
      <w:r>
        <w:rPr>
          <w:rFonts w:hint="eastAsia"/>
        </w:rPr>
        <w:t>　　图7 医疗和保健</w:t>
      </w:r>
      <w:r>
        <w:rPr>
          <w:rFonts w:hint="eastAsia"/>
        </w:rPr>
        <w:br/>
      </w:r>
      <w:r>
        <w:rPr>
          <w:rFonts w:hint="eastAsia"/>
        </w:rPr>
        <w:t>　　图8 军事和国土安全</w:t>
      </w:r>
      <w:r>
        <w:rPr>
          <w:rFonts w:hint="eastAsia"/>
        </w:rPr>
        <w:br/>
      </w:r>
      <w:r>
        <w:rPr>
          <w:rFonts w:hint="eastAsia"/>
        </w:rPr>
        <w:t>　　图9 工业无损检测（NDT）</w:t>
      </w:r>
      <w:r>
        <w:rPr>
          <w:rFonts w:hint="eastAsia"/>
        </w:rPr>
        <w:br/>
      </w:r>
      <w:r>
        <w:rPr>
          <w:rFonts w:hint="eastAsia"/>
        </w:rPr>
        <w:t>　　图10 全球太赫兹频域光谱产能、产量、产能利用率及发展趋势（2019-2030）&amp;（台）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全球太赫兹频域光谱产量、需求量及发展趋势（2019-2030）&amp;（台）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全球主要地区太赫兹频域光谱产量市场份额（2019-2030）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中国太赫兹频域光谱产能、产量、产能利用率及发展趋势（2019-2030）&amp;（台）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中国太赫兹频域光谱产量、市场需求量及发展趋势（2019-2030）&amp;（台）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全球太赫兹频域光谱市场销售额及增长率：（2019-2030）&amp;（百万美元）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全球市场太赫兹频域光谱市场规模：2019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全球市场太赫兹频域光谱销量及增长率（2019-2030）&amp;（台）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全球市场太赫兹频域光谱价格趋势（2019-2030）&amp;（台）&amp;（美元\u002F台）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2024年全球市场主要厂商太赫兹频域光谱销量市场份额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2024年全球市场主要厂商太赫兹频域光谱收入市场份额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2024年中国市场主要厂商太赫兹频域光谱销量市场份额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2024年中国市场主要厂商太赫兹频域光谱收入市场份额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2024年全球前五大生产商太赫兹频域光谱市场份额</w:t>
      </w:r>
      <w:r>
        <w:rPr>
          <w:rFonts w:hint="eastAsia"/>
        </w:rPr>
        <w:br/>
      </w:r>
      <w:r>
        <w:rPr>
          <w:rFonts w:hint="eastAsia"/>
        </w:rPr>
        <w:t>　　图24 2024全球太赫兹频域光谱第一梯队、第二梯队和第三梯队生产商（品牌）及市场份额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全球主要地区太赫兹频域光谱销售收入市场份额（2023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北美市场太赫兹频域光谱销量及增长率（2019-2030）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欧洲市场太赫兹频域光谱销量及增长率（2019-2030）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中国市场太赫兹频域光谱销量及增长率（2019-2030）&amp;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日本市场太赫兹频域光谱销量及增长率（2019-2030）&amp;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全球不同产品类型太赫兹频域光谱价格走势（2019-2030）&amp;（美元\u002F台）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全球不同应用太赫兹频域光谱价格走势（2019-2030）&amp;（美元\u002F台）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太赫兹频域光谱产业链</w:t>
      </w:r>
      <w:r>
        <w:rPr>
          <w:rFonts w:hint="eastAsia"/>
        </w:rPr>
        <w:br/>
      </w:r>
      <w:r>
        <w:rPr>
          <w:rFonts w:hint="eastAsia"/>
        </w:rPr>
        <w:t>　　图37 太赫兹频域光谱中国企业SWOT分析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d4009f99e43fb" w:history="1">
        <w:r>
          <w:rPr>
            <w:rStyle w:val="Hyperlink"/>
          </w:rPr>
          <w:t>2024-2030年全球与中国太赫兹频域光谱行业市场调研及趋势分析报告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d4009f99e43fb" w:history="1">
        <w:r>
          <w:rPr>
            <w:rStyle w:val="Hyperlink"/>
          </w:rPr>
          <w:t>https://www.20087.com/0/21/TaiHeZiPinYuGuangPuFaZhanQuShi.html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热点：太赫兹频域光谱的特点、太赫兹频谱图、太赫兹 光谱、太赫兹时域光谱原理、太赫兹在光谱上的位置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a65bd2504dca" w:history="1">
      <w:r>
        <w:rPr>
          <w:rStyle w:val="Hyperlink"/>
        </w:rPr>
        <w:t>2024-2030年全球与中国太赫兹频域光谱行业市场调研及趋势分析报告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aiHeZiPinYuGuangPuFaZhanQuShi.html" TargetMode="External" Id="Ref3d4009f99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aiHeZiPinYuGuangPuFaZhanQuShi.html" TargetMode="External" Id="R038ba65bd250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2024-02-10T03:50:00Z</dcterms:created>
  <dcterms:modified xsi:type="dcterms:W3CDTF">2024-02-10T04:50:00Z</dcterms:modified>
  <dc:subject>2024-2030年全球与中国太赫兹频域光谱行业市场调研及趋势分析报告</dc:subject>
  <dc:title>2024-2030年全球与中国太赫兹频域光谱行业市场调研及趋势分析报告</dc:title>
  <cp:keywords>2024-2030年全球与中国太赫兹频域光谱行业市场调研及趋势分析报告</cp:keywords>
  <dc:description>2024-2030年全球与中国太赫兹频域光谱行业市场调研及趋势分析报告</dc:description>
</cp:coreProperties>
</file>