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4fecaee440b4" w:history="1">
              <w:r>
                <w:rPr>
                  <w:rStyle w:val="Hyperlink"/>
                </w:rPr>
                <w:t>全球与中国存算一体芯片行业发展调研及前景趋势预测报告（2024-2029年）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4fecaee440b4" w:history="1">
              <w:r>
                <w:rPr>
                  <w:rStyle w:val="Hyperlink"/>
                </w:rPr>
                <w:t>全球与中国存算一体芯片行业发展调研及前景趋势预测报告（2024-2029年）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04fecaee440b4" w:history="1">
                <w:r>
                  <w:rPr>
                    <w:rStyle w:val="Hyperlink"/>
                  </w:rPr>
                  <w:t>https://www.20087.com/0/71/CunSuanYiTiXinPianHangYeQianJingQuShi.html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算一体芯片即在存储单元中集成计算功能，减少了数据在存储和计算单元之间的传输延迟，极大提升了数据处理速度和能效。近年来，存算一体芯片在人工智能、边缘计算和物联网领域展现了巨大潜力。随着AI模型复杂度的增加，存算一体架构因其高效的数据处理能力，成为了高性能计算和数据中心优化的关键技术之一。</w:t>
      </w:r>
      <w:r>
        <w:rPr>
          <w:rFonts w:hint="eastAsia"/>
        </w:rPr>
        <w:br/>
      </w:r>
      <w:r>
        <w:rPr>
          <w:rFonts w:hint="eastAsia"/>
        </w:rPr>
        <w:t>　　未来，存算一体芯片将更加聚焦于异构集成和可编程性。随着芯片设计复杂度的提升，多核和异构架构将更好地适应不同应用场景下的计算需求。同时，可编程存算一体芯片将为开发者提供更大的灵活性，适应算法的快速迭代。此外，随着新型存储介质如相变存储器（PCM）和电阻随机存取存储器（ReRAM）的发展，存算一体芯片将实现更低的能耗和更高的数据密度，推动新一代计算平台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4fecaee440b4" w:history="1">
        <w:r>
          <w:rPr>
            <w:rStyle w:val="Hyperlink"/>
          </w:rPr>
          <w:t>全球与中国存算一体芯片行业发展调研及前景趋势预测报告（2024-2029年）</w:t>
        </w:r>
      </w:hyperlink>
      <w:r>
        <w:rPr>
          <w:rFonts w:hint="eastAsia"/>
        </w:rPr>
        <w:t>》基于权威数据资源与长期监测数据，全面分析了存算一体芯片行业现状、市场需求、市场规模及产业链结构。存算一体芯片报告探讨了价格变动、细分市场特征以及市场前景，并对未来发展趋势进行了科学预测。同时，存算一体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按产品类型细分，全球存算一体芯片市场规模2018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数字存算一体芯片</w:t>
      </w:r>
      <w:r>
        <w:rPr>
          <w:rFonts w:hint="eastAsia"/>
        </w:rPr>
        <w:br/>
      </w:r>
      <w:r>
        <w:rPr>
          <w:rFonts w:hint="eastAsia"/>
        </w:rPr>
        <w:t>　　　　1.3.3 模拟存算一体芯片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按应用细分，全球存算一体芯片市场规模2018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端侧小算力场景</w:t>
      </w:r>
      <w:r>
        <w:rPr>
          <w:rFonts w:hint="eastAsia"/>
        </w:rPr>
        <w:br/>
      </w:r>
      <w:r>
        <w:rPr>
          <w:rFonts w:hint="eastAsia"/>
        </w:rPr>
        <w:t>　　　　1.4.3 云和边缘大算力场景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存算一体芯片行业发展总体概况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存算一体芯片行业发展主要特点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存算一体芯片行业发展影响因素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全球市场，近三年存算一体芯片主要企业占有率及排名（按销量）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近三年存算一体芯片主要企业在国际市场占有率（按销量，2020-2023）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2022年存算一体芯片主要企业在国际市场排名（按销量）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近三年全球市场主要企业存算一体芯片销量（2020-2023）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全球市场，近三年存算一体芯片主要企业占有率及排名（按收入）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近三年存算一体芯片主要企业在国际市场占有率（按收入，2020-2023）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2022年存算一体芯片主要企业在国际市场排名（按收入）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近三年全球市场主要企业存算一体芯片销售收入（2020-2023）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全球市场，近三年主要企业存算一体芯片销售价格（2020-2023）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中国市场，近三年存算一体芯片主要企业占有率及排名（按销量）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近三年存算一体芯片主要企业在中国市场占有率（按销量，2020-2023）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2022年存算一体芯片主要企业在中国市场排名（按销量）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近三年中国市场主要企业存算一体芯片销量（2020-2023）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中国市场，近三年存算一体芯片主要企业占有率及排名（按收入）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近三年存算一体芯片主要企业在中国市场占有率（按收入，2020-2023）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2022年存算一体芯片主要企业在中国市场排名（按收入）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近三年中国市场主要企业存算一体芯片销售收入（2020-2023）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全球主要厂商存算一体芯片总部及产地分布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全球主要厂商成立时间及存算一体芯片商业化日期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全球主要厂商存算一体芯片产品类型及应用</w:t>
      </w:r>
      <w:r>
        <w:rPr>
          <w:rFonts w:hint="eastAsia"/>
        </w:rPr>
        <w:br/>
      </w:r>
      <w:r>
        <w:rPr>
          <w:rFonts w:hint="eastAsia"/>
        </w:rPr>
        <w:t>　　2.9 存算一体芯片行业集中度、竞争程度分析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存算一体芯片行业集中度分析：2022年全球Top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全球存算一体芯片第一梯队、第二梯队和第三梯队生产商（品牌）及市场份额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全球存算一体芯片总体规模分析</w:t>
      </w:r>
      <w:r>
        <w:rPr>
          <w:rFonts w:hint="eastAsia"/>
        </w:rPr>
        <w:br/>
      </w:r>
      <w:r>
        <w:rPr>
          <w:rFonts w:hint="eastAsia"/>
        </w:rPr>
        <w:t>　　3.1 全球存算一体芯片供需现状及预测（2018-2029）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全球存算一体芯片产能、产量、产能利用率及发展趋势（2018-2029）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全球存算一体芯片产量、需求量及发展趋势（2018-2029）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全球主要地区存算一体芯片产量及发展趋势（2018-2029）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全球主要地区存算一体芯片产量（2018-2023）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全球主要地区存算一体芯片产量（2024-2029）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全球主要地区存算一体芯片产量市场份额（2018-2029）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中国存算一体芯片供需现状及预测（2018-2029）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中国存算一体芯片产能、产量、产能利用率及发展趋势（2018-2029）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中国存算一体芯片产量、市场需求量及发展趋势（2018-2029）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全球存算一体芯片销量及销售额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全球市场存算一体芯片销售额（2018-2029）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全球市场存算一体芯片价格趋势（2018-2029）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全球存算一体芯片主要地区分析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全球主要地区存算一体芯片市场规模分析：2018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全球主要地区存算一体芯片销售收入及市场份额（2018-2023年）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全球主要地区存算一体芯片销售收入预测（2024-2029年）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全球主要地区存算一体芯片销量分析：2018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全球主要地区存算一体芯片销量及市场份额（2018-2023年）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全球主要地区存算一体芯片销量及市场份额预测（2024-2029年）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北美市场存算一体芯片销量、收入及增长率（2018-2029）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欧洲市场存算一体芯片销量、收入及增长率（2018-2029）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中国市场存算一体芯片销量、收入及增长率（2018-2029）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日本市场存算一体芯片销量、收入及增长率（2018-2029）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东南亚市场存算一体芯片销量、收入及增长率（2018-2029）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印度市场存算一体芯片销量、收入及增长率（2018-2029）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存算一体芯片销量、收入、价格及毛利率（2018-2023）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不同产品类型存算一体芯片分析</w:t>
      </w:r>
      <w:r>
        <w:rPr>
          <w:rFonts w:hint="eastAsia"/>
        </w:rPr>
        <w:br/>
      </w:r>
      <w:r>
        <w:rPr>
          <w:rFonts w:hint="eastAsia"/>
        </w:rPr>
        <w:t>　　6.1 全球不同产品类型存算一体芯片销量（2018-2029）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全球不同产品类型存算一体芯片销量及市场份额（2018-2023）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全球不同产品类型存算一体芯片销量预测（2024-2029）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全球不同产品类型存算一体芯片收入及市场份额（2018-2023）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全球不同产品类型存算一体芯片收入预测（2024-2029）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全球不同产品类型存算一体芯片价格走势（2018-2029）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不同应用存算一体芯片分析</w:t>
      </w:r>
      <w:r>
        <w:rPr>
          <w:rFonts w:hint="eastAsia"/>
        </w:rPr>
        <w:br/>
      </w:r>
      <w:r>
        <w:rPr>
          <w:rFonts w:hint="eastAsia"/>
        </w:rPr>
        <w:t>　　7.1 全球不同应用存算一体芯片销量（2018-2029）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全球不同应用存算一体芯片销量及市场份额（2018-2023）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全球不同应用存算一体芯片销量预测（2024-2029）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全球不同应用存算一体芯片收入（2018-2029）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全球不同应用存算一体芯片收入及市场份额（2018-2023）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全球不同应用存算一体芯片收入预测（2024-2029）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全球不同应用存算一体芯片价格走势（2018-2029）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存算一体芯片行业发展趋势</w:t>
      </w:r>
      <w:r>
        <w:rPr>
          <w:rFonts w:hint="eastAsia"/>
        </w:rPr>
        <w:br/>
      </w:r>
      <w:r>
        <w:rPr>
          <w:rFonts w:hint="eastAsia"/>
        </w:rPr>
        <w:t>　　8.2 存算一体芯片行业主要驱动因素</w:t>
      </w:r>
      <w:r>
        <w:rPr>
          <w:rFonts w:hint="eastAsia"/>
        </w:rPr>
        <w:br/>
      </w:r>
      <w:r>
        <w:rPr>
          <w:rFonts w:hint="eastAsia"/>
        </w:rPr>
        <w:t>　　8.3 存算一体芯片中国企业SWOT分析</w:t>
      </w:r>
      <w:r>
        <w:rPr>
          <w:rFonts w:hint="eastAsia"/>
        </w:rPr>
        <w:br/>
      </w:r>
      <w:r>
        <w:rPr>
          <w:rFonts w:hint="eastAsia"/>
        </w:rPr>
        <w:t>　　8.4 中国存算一体芯片行业政策环境分析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存算一体芯片行业产业链简介</w:t>
      </w:r>
      <w:r>
        <w:rPr>
          <w:rFonts w:hint="eastAsia"/>
        </w:rPr>
        <w:br/>
      </w:r>
      <w:r>
        <w:rPr>
          <w:rFonts w:hint="eastAsia"/>
        </w:rPr>
        <w:t>　　　　9.1.1 存算一体芯片行业供应链分析</w:t>
      </w:r>
      <w:r>
        <w:rPr>
          <w:rFonts w:hint="eastAsia"/>
        </w:rPr>
        <w:br/>
      </w:r>
      <w:r>
        <w:rPr>
          <w:rFonts w:hint="eastAsia"/>
        </w:rPr>
        <w:t>　　　　9.1.2 存算一体芯片主要原料及供应情况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存算一体芯片行业主要下游客户</w:t>
      </w:r>
      <w:r>
        <w:rPr>
          <w:rFonts w:hint="eastAsia"/>
        </w:rPr>
        <w:br/>
      </w:r>
      <w:r>
        <w:rPr>
          <w:rFonts w:hint="eastAsia"/>
        </w:rPr>
        <w:t>　　9.2 存算一体芯片行业采购模式</w:t>
      </w:r>
      <w:r>
        <w:rPr>
          <w:rFonts w:hint="eastAsia"/>
        </w:rPr>
        <w:br/>
      </w:r>
      <w:r>
        <w:rPr>
          <w:rFonts w:hint="eastAsia"/>
        </w:rPr>
        <w:t>　　9.3 存算一体芯片行业生产模式</w:t>
      </w:r>
      <w:r>
        <w:rPr>
          <w:rFonts w:hint="eastAsia"/>
        </w:rPr>
        <w:br/>
      </w:r>
      <w:r>
        <w:rPr>
          <w:rFonts w:hint="eastAsia"/>
        </w:rPr>
        <w:t>　　9.4 存算一体芯片行业销售模式及销售渠道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按产品类型细分，全球存算一体芯片市场规模2018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按应用细分，全球存算一体芯片市场规模2018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存算一体芯片行业发展主要特点</w:t>
      </w:r>
      <w:r>
        <w:rPr>
          <w:rFonts w:hint="eastAsia"/>
        </w:rPr>
        <w:br/>
      </w:r>
      <w:r>
        <w:rPr>
          <w:rFonts w:hint="eastAsia"/>
        </w:rPr>
        <w:t>　　表4 存算一体芯片行业发展有利因素分析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存算一体芯片行业发展不利因素分析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进入存算一体芯片行业壁垒</w:t>
      </w:r>
      <w:r>
        <w:rPr>
          <w:rFonts w:hint="eastAsia"/>
        </w:rPr>
        <w:br/>
      </w:r>
      <w:r>
        <w:rPr>
          <w:rFonts w:hint="eastAsia"/>
        </w:rPr>
        <w:t>　　表7 近三年存算一体芯片主要企业在国际市场占有率（按销量，2020-2023）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2022年存算一体芯片主要企业在国际市场排名（按销量）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近三年全球市场主要企业存算一体芯片销量（2020-2023）&amp;（千颗）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表10 近三年存算一体芯片主要企业在国际市场占有率（按收入，2020-2023）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2022年存算一体芯片主要企业在国际市场排名（按收入）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近三年全球市场主要企业存算一体芯片销售收入（2020-2023）&amp;（万元）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近三年全球市场主要企业存算一体芯片销售价格（2020-2023）&amp;（元/颗）</w:t>
      </w:r>
      <w:r>
        <w:rPr>
          <w:rFonts w:hint="eastAsia"/>
        </w:rPr>
        <w:br/>
      </w:r>
      <w:r>
        <w:rPr>
          <w:rFonts w:hint="eastAsia"/>
        </w:rPr>
        <w:t>　　表14 近三年存算一体芯片主要企业在中国市场占有率（按销量，2020-2023）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2022年存算一体芯片主要企业在中国市场排名（按销量）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近三年中国市场主要企业存算一体芯片销量（2020-2023）&amp;（千颗）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表17 近三年存算一体芯片主要企业在中国市场占有率（按收入，2020-2023）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2022年存算一体芯片主要企业在中国市场排名（按收入）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近三年中国市场主要企业存算一体芯片销售收入（2020-2023）&amp;（万元）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全球主要厂商存算一体芯片总部及产地分布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全球主要厂商成立时间及存算一体芯片商业化日期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全球主要厂商存算一体芯片产品类型及应用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2022年全球存算一体芯片主要厂商市场地位（第一梯队、第二梯队和第三梯队）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全球存算一体芯片市场投资、并购等现状分析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全球主要地区存算一体芯片产量增速（CAGR）：（2018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全球主要地区存算一体芯片产量（2018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全球主要地区存算一体芯片产量（2018-2023）&amp;（千颗）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全球主要地区存算一体芯片产量（2024-2029）&amp;（千颗）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全球主要地区存算一体芯片产量市场份额（2018-2023）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全球主要地区存算一体芯片产量（2024-2029）&amp;（千颗）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全球主要地区存算一体芯片销售收入增速：（2018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全球主要地区存算一体芯片销售收入（2018-2023）&amp;（万元）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全球主要地区存算一体芯片销售收入市场份额（2018-2023）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全球主要地区存算一体芯片收入（2024-2029）&amp;（万元）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全球主要地区存算一体芯片收入市场份额（2024-2029）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全球主要地区存算一体芯片销量（千颗）：2018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全球主要地区存算一体芯片销量（2018-2023）&amp;（千颗）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全球主要地区存算一体芯片销量（2024-2029）&amp;（千颗）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全球主要地区存算一体芯片销量份额（2024-2029）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存算一体芯片生产基地、销售区域、竞争对手及市场地位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存算一体芯片产品规格、参数及市场应用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存算一体芯片销量（千颗）、收入（万元）、价格（元/颗）及毛利率（2018-2023）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全球不同产品类型存算一体芯片销量（2018-2023年）&amp;（千颗）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表112 全球不同产品类型存算一体芯片销量市场份额（2018-2023）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全球不同产品类型存算一体芯片销量预测（2024-2029）&amp;（千颗）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表114 全球市场不同产品类型存算一体芯片销量市场份额预测（2024-2029）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全球不同产品类型存算一体芯片收入（2018-2023年）&amp;（万元）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全球不同产品类型存算一体芯片收入市场份额（2018-2023）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全球不同产品类型存算一体芯片收入预测（2024-2029）&amp;（万元）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全球不同产品类型存算一体芯片收入市场份额预测（2024-2029）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全球不同应用存算一体芯片销量（2018-2023年）&amp;（千颗）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表120 全球不同应用存算一体芯片销量市场份额（2018-2023）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全球不同应用存算一体芯片销量预测（2024-2029）&amp;（千颗）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表122 全球市场不同应用存算一体芯片销量市场份额预测（2024-2029）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全球不同应用存算一体芯片收入（2018-2023年）&amp;（万元）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全球不同应用存算一体芯片收入市场份额（2018-2023）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全球不同应用存算一体芯片收入预测（2024-2029）&amp;（万元）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全球不同应用存算一体芯片收入市场份额预测（2024-2029）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存算一体芯片行业发展趋势</w:t>
      </w:r>
      <w:r>
        <w:rPr>
          <w:rFonts w:hint="eastAsia"/>
        </w:rPr>
        <w:br/>
      </w:r>
      <w:r>
        <w:rPr>
          <w:rFonts w:hint="eastAsia"/>
        </w:rPr>
        <w:t>　　表128 存算一体芯片行业主要驱动因素</w:t>
      </w:r>
      <w:r>
        <w:rPr>
          <w:rFonts w:hint="eastAsia"/>
        </w:rPr>
        <w:br/>
      </w:r>
      <w:r>
        <w:rPr>
          <w:rFonts w:hint="eastAsia"/>
        </w:rPr>
        <w:t>　　表129 存算一体芯片行业供应链分析</w:t>
      </w:r>
      <w:r>
        <w:rPr>
          <w:rFonts w:hint="eastAsia"/>
        </w:rPr>
        <w:br/>
      </w:r>
      <w:r>
        <w:rPr>
          <w:rFonts w:hint="eastAsia"/>
        </w:rPr>
        <w:t>　　表130 存算一体芯片上游原料供应商</w:t>
      </w:r>
      <w:r>
        <w:rPr>
          <w:rFonts w:hint="eastAsia"/>
        </w:rPr>
        <w:br/>
      </w:r>
      <w:r>
        <w:rPr>
          <w:rFonts w:hint="eastAsia"/>
        </w:rPr>
        <w:t>　　表131 存算一体芯片行业主要下游客户</w:t>
      </w:r>
      <w:r>
        <w:rPr>
          <w:rFonts w:hint="eastAsia"/>
        </w:rPr>
        <w:br/>
      </w:r>
      <w:r>
        <w:rPr>
          <w:rFonts w:hint="eastAsia"/>
        </w:rPr>
        <w:t>　　表132 存算一体芯片行业典型经销商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存算一体芯片产品图片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全球不同产品类型存算一体芯片销售额2018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全球不同产品类型存算一体芯片市场份额2022 &amp; 2029</w:t>
      </w:r>
      <w:r>
        <w:rPr>
          <w:rFonts w:hint="eastAsia"/>
        </w:rPr>
        <w:br/>
      </w:r>
      <w:r>
        <w:rPr>
          <w:rFonts w:hint="eastAsia"/>
        </w:rPr>
        <w:t>　　图4 数字存算一体芯片产品图片</w:t>
      </w:r>
      <w:r>
        <w:rPr>
          <w:rFonts w:hint="eastAsia"/>
        </w:rPr>
        <w:br/>
      </w:r>
      <w:r>
        <w:rPr>
          <w:rFonts w:hint="eastAsia"/>
        </w:rPr>
        <w:t>　　图5 模拟存算一体芯片产品图片</w:t>
      </w:r>
      <w:r>
        <w:rPr>
          <w:rFonts w:hint="eastAsia"/>
        </w:rPr>
        <w:br/>
      </w:r>
      <w:r>
        <w:rPr>
          <w:rFonts w:hint="eastAsia"/>
        </w:rPr>
        <w:t>　　图6 全球不同应用存算一体芯片销售额2018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全球不同应用存算一体芯片市场份额2022 VS 2029</w:t>
      </w:r>
      <w:r>
        <w:rPr>
          <w:rFonts w:hint="eastAsia"/>
        </w:rPr>
        <w:br/>
      </w:r>
      <w:r>
        <w:rPr>
          <w:rFonts w:hint="eastAsia"/>
        </w:rPr>
        <w:t>　　图8 端侧小算力场景</w:t>
      </w:r>
      <w:r>
        <w:rPr>
          <w:rFonts w:hint="eastAsia"/>
        </w:rPr>
        <w:br/>
      </w:r>
      <w:r>
        <w:rPr>
          <w:rFonts w:hint="eastAsia"/>
        </w:rPr>
        <w:t>　　图9 云和边缘大算力场景</w:t>
      </w:r>
      <w:r>
        <w:rPr>
          <w:rFonts w:hint="eastAsia"/>
        </w:rPr>
        <w:br/>
      </w:r>
      <w:r>
        <w:rPr>
          <w:rFonts w:hint="eastAsia"/>
        </w:rPr>
        <w:t>　　图10 2022年全球前五大生产商存算一体芯片市场份额</w:t>
      </w:r>
      <w:r>
        <w:rPr>
          <w:rFonts w:hint="eastAsia"/>
        </w:rPr>
        <w:br/>
      </w:r>
      <w:r>
        <w:rPr>
          <w:rFonts w:hint="eastAsia"/>
        </w:rPr>
        <w:t>　　图11 2022年全球存算一体芯片第一梯队、第二梯队和第三梯队厂商及市场份额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全球存算一体芯片产能、产量、产能利用率及发展趋势（2018-2029）&amp;（千颗）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图13 全球存算一体芯片产量、需求量及发展趋势（2018-2029）&amp;（千颗）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图14 全球主要地区存算一体芯片产量市场份额（2018-2029）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中国存算一体芯片产能、产量、产能利用率及发展趋势（2018-2029）&amp;（千颗）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图16 中国存算一体芯片产量、市场需求量及发展趋势（2018-2029）&amp;（千颗）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图17 全球存算一体芯片市场销售额及增长率：（2018-2029）&amp;（万元）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全球市场存算一体芯片市场规模：2018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全球市场存算一体芯片销量及增长率（2018-2029）&amp;（千颗）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图20 全球市场存算一体芯片价格趋势（2018-2029）&amp;（元/颗）</w:t>
      </w:r>
      <w:r>
        <w:rPr>
          <w:rFonts w:hint="eastAsia"/>
        </w:rPr>
        <w:br/>
      </w:r>
      <w:r>
        <w:rPr>
          <w:rFonts w:hint="eastAsia"/>
        </w:rPr>
        <w:t>　　图21 全球主要地区存算一体芯片销售收入（2018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全球主要地区存算一体芯片销售收入市场份额（2018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北美市场存算一体芯片销量及增长率（2018-2029）&amp;（千颗）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图24 北美市场存算一体芯片收入及增长率（2018-2029）&amp;（万元）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欧洲市场存算一体芯片销量及增长率（2018-2029）&amp;（千颗）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图26 欧洲市场存算一体芯片收入及增长率（2018-2029）&amp;（万元）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中国市场存算一体芯片销量及增长率（2018-2029）&amp;（千颗）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图28 中国市场存算一体芯片收入及增长率（2018-2029）&amp;（万元）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日本市场存算一体芯片销量及增长率（2018-2029）&amp;（千颗）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图30 日本市场存算一体芯片收入及增长率（2018-2029）&amp;（万元）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东南亚市场存算一体芯片销量及增长率（2018-2029）&amp;（千颗）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图32 东南亚市场存算一体芯片收入及增长率（2018-2029）&amp;（万元）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印度市场存算一体芯片销量及增长率（2018-2029）&amp;（千颗）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图34 印度市场存算一体芯片收入及增长率（2018-2029）&amp;（万元）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全球不同产品类型存算一体芯片价格走势（2018-2029）&amp;（元/颗）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图36 全球不同应用存算一体芯片价格走势（2018-2029）&amp;（元/颗）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图37 存算一体芯片中国企业SWOT分析</w:t>
      </w:r>
      <w:r>
        <w:rPr>
          <w:rFonts w:hint="eastAsia"/>
        </w:rPr>
        <w:br/>
      </w:r>
      <w:r>
        <w:rPr>
          <w:rFonts w:hint="eastAsia"/>
        </w:rPr>
        <w:t>　　图38 存算一体芯片产业链</w:t>
      </w:r>
      <w:r>
        <w:rPr>
          <w:rFonts w:hint="eastAsia"/>
        </w:rPr>
        <w:br/>
      </w:r>
      <w:r>
        <w:rPr>
          <w:rFonts w:hint="eastAsia"/>
        </w:rPr>
        <w:t>　　图39 存算一体芯片行业采购模式分析</w:t>
      </w:r>
      <w:r>
        <w:rPr>
          <w:rFonts w:hint="eastAsia"/>
        </w:rPr>
        <w:br/>
      </w:r>
      <w:r>
        <w:rPr>
          <w:rFonts w:hint="eastAsia"/>
        </w:rPr>
        <w:t>　　图40 存算一体芯片行业生产模式分析</w:t>
      </w:r>
      <w:r>
        <w:rPr>
          <w:rFonts w:hint="eastAsia"/>
        </w:rPr>
        <w:br/>
      </w:r>
      <w:r>
        <w:rPr>
          <w:rFonts w:hint="eastAsia"/>
        </w:rPr>
        <w:t>　　图41 存算一体芯片行业销售模式分析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4fecaee440b4" w:history="1">
        <w:r>
          <w:rPr>
            <w:rStyle w:val="Hyperlink"/>
          </w:rPr>
          <w:t>全球与中国存算一体芯片行业发展调研及前景趋势预测报告（2024-2029年）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04fecaee440b4" w:history="1">
        <w:r>
          <w:rPr>
            <w:rStyle w:val="Hyperlink"/>
          </w:rPr>
          <w:t>https://www.20087.com/0/71/CunSuanYiTiXinPianHangYeQianJingQuShi.html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0333cbbae4969" w:history="1">
      <w:r>
        <w:rPr>
          <w:rStyle w:val="Hyperlink"/>
        </w:rPr>
        <w:t>全球与中国存算一体芯片行业发展调研及前景趋势预测报告（2024-2029年）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unSuanYiTiXinPianHangYeQianJingQuShi.html" TargetMode="External" Id="Ra8304fecaee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unSuanYiTiXinPianHangYeQianJingQuShi.html" TargetMode="External" Id="Rd840333cbbae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2023-09-01T08:15:27Z</dcterms:created>
  <dcterms:modified xsi:type="dcterms:W3CDTF">2023-09-01T09:15:27Z</dcterms:modified>
  <dc:subject>全球与中国存算一体芯片行业发展调研及前景趋势预测报告（2024-2029年）</dc:subject>
  <dc:title>全球与中国存算一体芯片行业发展调研及前景趋势预测报告（2024-2029年）</dc:title>
  <cp:keywords>全球与中国存算一体芯片行业发展调研及前景趋势预测报告（2024-2029年）</cp:keywords>
  <dc:description>全球与中国存算一体芯片行业发展调研及前景趋势预测报告（2024-2029年）</dc:description>
</cp:coreProperties>
</file>