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e24b1a043413b" w:history="1">
              <w:r>
                <w:rPr>
                  <w:rStyle w:val="Hyperlink"/>
                </w:rPr>
                <w:t>2026-2032年中国熔盐电池行业现状与发展前景分析报告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e24b1a043413b" w:history="1">
              <w:r>
                <w:rPr>
                  <w:rStyle w:val="Hyperlink"/>
                </w:rPr>
                <w:t>2026-2032年中国熔盐电池行业现状与发展前景分析报告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e24b1a043413b" w:history="1">
                <w:r>
                  <w:rPr>
                    <w:rStyle w:val="Hyperlink"/>
                  </w:rPr>
                  <w:t>https://www.20087.com/0/31/RongYanDianChiHangYeFaZhanQianJing.html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电池是一类以熔融盐为电解质的高温储能装置，主要包括钠硫（Na-S）电池和液态金属电池（如Na-NiCl₂），工作温度通常在250–350°C之间。该类电池凭借高能量密度、长循环寿命及原材料丰富等优势，在电网级储能、可再生能源平滑接入及工业备用电源领域具备应用潜力。当前商业化产品以钠硫电池为主，已在日本、阿联酋等地部署兆瓦级项目，强调热管理安全性与密封可靠性。然而，高温运行带来启动慢、保温能耗高及热失控风险；陶瓷电解质（如β"-Al₂O₃）脆性大，易因热应力破裂。此外，系统复杂度高、初始投资大制约其在分布式场景推广。</w:t>
      </w:r>
      <w:r>
        <w:rPr>
          <w:rFonts w:hint="eastAsia"/>
        </w:rPr>
        <w:br/>
      </w:r>
      <w:r>
        <w:rPr>
          <w:rFonts w:hint="eastAsia"/>
        </w:rPr>
        <w:t>　　未来，熔盐电池将向低温化、固态化与系统集成优化方向突破。低熔点共晶盐体系（如Na-K合金基）有望将工作温度降至150°C以下，提升安全性与响应速度；复合固态电解质研发将解决陶瓷脆性问题。模块化设计与相变材料保温技术将降低系统能耗与体积。在应用端，熔盐电池将与光热发电、绿氢制备形成“热—电—氢”多能耦合系统，提升综合能效。同时，AI驱动的热管理策略可动态调节保温功率，延长待机时间。随着长时储能需求爆发与高温材料科学进步，熔盐电池有望在4–12小时中长时储能赛道中重塑竞争力，成为新型电力系统的重要支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e24b1a043413b" w:history="1">
        <w:r>
          <w:rPr>
            <w:rStyle w:val="Hyperlink"/>
          </w:rPr>
          <w:t>2026-2032年中国熔盐电池行业现状与发展前景分析报告</w:t>
        </w:r>
      </w:hyperlink>
      <w:r>
        <w:rPr>
          <w:rFonts w:hint="eastAsia"/>
        </w:rPr>
        <w:t>》基于多年市场监测与行业研究，全面分析了熔盐电池行业的现状、市场需求及市场规模，详细解读了熔盐电池产业链结构、价格趋势及细分市场特点。报告科学预测了行业前景与发展方向，重点剖析了品牌竞争格局、市场集中度及主要企业的经营表现，并通过SWOT分析揭示了熔盐电池行业机遇与风险。为投资者和决策者提供专业、客观的战略建议，是把握熔盐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熔盐电池市场概述</w:t>
      </w:r>
      <w:r>
        <w:rPr>
          <w:rFonts w:hint="eastAsia"/>
        </w:rPr>
        <w:br/>
      </w:r>
      <w:r>
        <w:rPr>
          <w:rFonts w:hint="eastAsia"/>
        </w:rPr>
        <w:t>　　1.1 熔盐电池市场概述</w:t>
      </w:r>
      <w:r>
        <w:rPr>
          <w:rFonts w:hint="eastAsia"/>
        </w:rPr>
        <w:br/>
      </w:r>
      <w:r>
        <w:rPr>
          <w:rFonts w:hint="eastAsia"/>
        </w:rPr>
        <w:t>　　1.2 不同产品类型熔盐电池分析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中国市场不同产品类型熔盐电池规模对比（2021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钠硫电池</w:t>
      </w:r>
      <w:r>
        <w:rPr>
          <w:rFonts w:hint="eastAsia"/>
        </w:rPr>
        <w:br/>
      </w:r>
      <w:r>
        <w:rPr>
          <w:rFonts w:hint="eastAsia"/>
        </w:rPr>
        <w:t>　　　　1.2.3 液态金属电池</w:t>
      </w:r>
      <w:r>
        <w:rPr>
          <w:rFonts w:hint="eastAsia"/>
        </w:rPr>
        <w:br/>
      </w:r>
      <w:r>
        <w:rPr>
          <w:rFonts w:hint="eastAsia"/>
        </w:rPr>
        <w:t>　　　　1.2.4 钠-氯化镍电池</w:t>
      </w:r>
      <w:r>
        <w:rPr>
          <w:rFonts w:hint="eastAsia"/>
        </w:rPr>
        <w:br/>
      </w:r>
      <w:r>
        <w:rPr>
          <w:rFonts w:hint="eastAsia"/>
        </w:rPr>
        <w:t>　　　　1.2.5 热（不可充电）电池</w:t>
      </w:r>
      <w:r>
        <w:rPr>
          <w:rFonts w:hint="eastAsia"/>
        </w:rPr>
        <w:br/>
      </w:r>
      <w:r>
        <w:rPr>
          <w:rFonts w:hint="eastAsia"/>
        </w:rPr>
        <w:t>　　1.3 从不同应用，熔盐电池主要包括如下几个方面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中国市场不同应用熔盐电池规模对比（2021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电网储能</w:t>
      </w:r>
      <w:r>
        <w:rPr>
          <w:rFonts w:hint="eastAsia"/>
        </w:rPr>
        <w:br/>
      </w:r>
      <w:r>
        <w:rPr>
          <w:rFonts w:hint="eastAsia"/>
        </w:rPr>
        <w:t>　　　　1.3.3 电动车</w:t>
      </w:r>
      <w:r>
        <w:rPr>
          <w:rFonts w:hint="eastAsia"/>
        </w:rPr>
        <w:br/>
      </w:r>
      <w:r>
        <w:rPr>
          <w:rFonts w:hint="eastAsia"/>
        </w:rPr>
        <w:t>　　1.4 中国熔盐电池市场规模现状及未来趋势（2021-2032）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中国市场主要企业熔盐电池规模及市场份额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中国市场主要厂商进入熔盐电池行业时间点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中国市场主要厂商熔盐电池产品类型及应用</w:t>
      </w:r>
      <w:r>
        <w:rPr>
          <w:rFonts w:hint="eastAsia"/>
        </w:rPr>
        <w:br/>
      </w:r>
      <w:r>
        <w:rPr>
          <w:rFonts w:hint="eastAsia"/>
        </w:rPr>
        <w:t>　　2.5 熔盐电池行业集中度、竞争程度分析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熔盐电池行业集中度分析：2025年中国市场Top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中国市场熔盐电池第一梯队、第二梯队和第三梯队厂商及市场份额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熔盐电池产品及服务介绍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熔盐电池产品及服务介绍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熔盐电池产品及服务介绍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熔盐电池产品及服务介绍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熔盐电池产品及服务介绍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中国不同产品类型熔盐电池规模及预测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中国不同产品类型熔盐电池规模及市场份额（2021-2026）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中国不同产品类型熔盐电池规模预测（2027-2032）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中国不同应用熔盐电池规模及市场份额（2021-2026）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中国不同应用熔盐电池规模预测（2027-2032）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熔盐电池行业发展机遇及主要驱动因素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熔盐电池行业发展面临的风险</w:t>
      </w:r>
      <w:r>
        <w:rPr>
          <w:rFonts w:hint="eastAsia"/>
        </w:rPr>
        <w:br/>
      </w:r>
      <w:r>
        <w:rPr>
          <w:rFonts w:hint="eastAsia"/>
        </w:rPr>
        <w:t>　　6.3 熔盐电池行业政策分析</w:t>
      </w:r>
      <w:r>
        <w:rPr>
          <w:rFonts w:hint="eastAsia"/>
        </w:rPr>
        <w:br/>
      </w:r>
      <w:r>
        <w:rPr>
          <w:rFonts w:hint="eastAsia"/>
        </w:rPr>
        <w:t>　　6.4 熔盐电池中国企业SWOT分析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熔盐电池行业产业链简介</w:t>
      </w:r>
      <w:r>
        <w:rPr>
          <w:rFonts w:hint="eastAsia"/>
        </w:rPr>
        <w:br/>
      </w:r>
      <w:r>
        <w:rPr>
          <w:rFonts w:hint="eastAsia"/>
        </w:rPr>
        <w:t>　　　　7.1.1 熔盐电池行业供应链分析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熔盐电池行业主要下游客户</w:t>
      </w:r>
      <w:r>
        <w:rPr>
          <w:rFonts w:hint="eastAsia"/>
        </w:rPr>
        <w:br/>
      </w:r>
      <w:r>
        <w:rPr>
          <w:rFonts w:hint="eastAsia"/>
        </w:rPr>
        <w:t>　　7.2 熔盐电池行业采购模式</w:t>
      </w:r>
      <w:r>
        <w:rPr>
          <w:rFonts w:hint="eastAsia"/>
        </w:rPr>
        <w:br/>
      </w:r>
      <w:r>
        <w:rPr>
          <w:rFonts w:hint="eastAsia"/>
        </w:rPr>
        <w:t>　　7.3 熔盐电池行业开发/生产模式</w:t>
      </w:r>
      <w:r>
        <w:rPr>
          <w:rFonts w:hint="eastAsia"/>
        </w:rPr>
        <w:br/>
      </w:r>
      <w:r>
        <w:rPr>
          <w:rFonts w:hint="eastAsia"/>
        </w:rPr>
        <w:t>　　7.4 熔盐电池行业销售模式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中国市场不同产品类型熔盐电池规模（万元）及增长率对比（2021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钠硫电池主要企业列表</w:t>
      </w:r>
      <w:r>
        <w:rPr>
          <w:rFonts w:hint="eastAsia"/>
        </w:rPr>
        <w:br/>
      </w:r>
      <w:r>
        <w:rPr>
          <w:rFonts w:hint="eastAsia"/>
        </w:rPr>
        <w:t>　　表 3： 液态金属电池主要企业列表</w:t>
      </w:r>
      <w:r>
        <w:rPr>
          <w:rFonts w:hint="eastAsia"/>
        </w:rPr>
        <w:br/>
      </w:r>
      <w:r>
        <w:rPr>
          <w:rFonts w:hint="eastAsia"/>
        </w:rPr>
        <w:t>　　表 4： 钠-氯化镍电池主要企业列表</w:t>
      </w:r>
      <w:r>
        <w:rPr>
          <w:rFonts w:hint="eastAsia"/>
        </w:rPr>
        <w:br/>
      </w:r>
      <w:r>
        <w:rPr>
          <w:rFonts w:hint="eastAsia"/>
        </w:rPr>
        <w:t>　　表 5： 热（不可充电）电池主要企业列表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中国市场不同应用熔盐电池规模（万元）及增长率对比（2021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中国市场主要企业熔盐电池规模（万元）&amp;（2021-2026）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中国市场主要企业熔盐电池规模份额对比（2021-2026）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中国市场主要企业进入熔盐电池市场日期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中国市场主要厂商熔盐电池产品类型及应用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2025年中国市场熔盐电池主要厂商市场地位（第一梯队、第二梯队和第三梯队）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中国市场熔盐电池市场投资、并购等现状分析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熔盐电池产品及服务介绍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熔盐电池产品及服务介绍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熔盐电池产品及服务介绍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熔盐电池产品及服务介绍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重点企业（5）公司信息、总部、熔盐电池市场地位以及主要的竞争对手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熔盐电池产品及服务介绍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重点企业（5）在中国市场熔盐电池收入（万元）及毛利率（2021-2026）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中国不同产品类型熔盐电池规模列表（万元）&amp;（2021-2026）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35： 中国不同产品类型熔盐电池规模市场份额列表（2021-2026）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中国不同产品类型熔盐电池规模（万元）预测（2027-2032）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中国不同产品类型熔盐电池规模市场份额预测（2027-2032）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中国不同应用熔盐电池规模列表（万元）&amp;（2021-2026）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中国不同应用熔盐电池规模市场份额列表（2021-2026）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中国不同应用熔盐电池规模（万元）预测（2027-2032）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中国不同应用熔盐电池规模市场份额预测（2027-2032）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熔盐电池行业发展机遇及主要驱动因素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43： 熔盐电池行业发展面临的风险</w:t>
      </w:r>
      <w:r>
        <w:rPr>
          <w:rFonts w:hint="eastAsia"/>
        </w:rPr>
        <w:br/>
      </w:r>
      <w:r>
        <w:rPr>
          <w:rFonts w:hint="eastAsia"/>
        </w:rPr>
        <w:t>　　表 44： 熔盐电池行业政策分析</w:t>
      </w:r>
      <w:r>
        <w:rPr>
          <w:rFonts w:hint="eastAsia"/>
        </w:rPr>
        <w:br/>
      </w:r>
      <w:r>
        <w:rPr>
          <w:rFonts w:hint="eastAsia"/>
        </w:rPr>
        <w:t>　　表 45： 熔盐电池行业供应链分析</w:t>
      </w:r>
      <w:r>
        <w:rPr>
          <w:rFonts w:hint="eastAsia"/>
        </w:rPr>
        <w:br/>
      </w:r>
      <w:r>
        <w:rPr>
          <w:rFonts w:hint="eastAsia"/>
        </w:rPr>
        <w:t>　　表 46： 熔盐电池上游原材料和主要供应商情况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47： 熔盐电池行业主要下游客户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中国不同产品类型熔盐电池市场份额2025 &amp; 2032</w:t>
      </w:r>
      <w:r>
        <w:rPr>
          <w:rFonts w:hint="eastAsia"/>
        </w:rPr>
        <w:br/>
      </w:r>
      <w:r>
        <w:rPr>
          <w:rFonts w:hint="eastAsia"/>
        </w:rPr>
        <w:t>　　图 3： 钠硫电池产品图片</w:t>
      </w:r>
      <w:r>
        <w:rPr>
          <w:rFonts w:hint="eastAsia"/>
        </w:rPr>
        <w:br/>
      </w:r>
      <w:r>
        <w:rPr>
          <w:rFonts w:hint="eastAsia"/>
        </w:rPr>
        <w:t>　　图 4： 中国钠硫电池规模（万元）及增长率（2021-2032）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液态金属电池产品图片</w:t>
      </w:r>
      <w:r>
        <w:rPr>
          <w:rFonts w:hint="eastAsia"/>
        </w:rPr>
        <w:br/>
      </w:r>
      <w:r>
        <w:rPr>
          <w:rFonts w:hint="eastAsia"/>
        </w:rPr>
        <w:t>　　图 6： 中国液态金属电池规模（万元）及增长率（2021-2032）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钠-氯化镍电池产品图片</w:t>
      </w:r>
      <w:r>
        <w:rPr>
          <w:rFonts w:hint="eastAsia"/>
        </w:rPr>
        <w:br/>
      </w:r>
      <w:r>
        <w:rPr>
          <w:rFonts w:hint="eastAsia"/>
        </w:rPr>
        <w:t>　　图 8： 中国钠-氯化镍电池规模（万元）及增长率（2021-2032）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热（不可充电）电池产品图片</w:t>
      </w:r>
      <w:r>
        <w:rPr>
          <w:rFonts w:hint="eastAsia"/>
        </w:rPr>
        <w:br/>
      </w:r>
      <w:r>
        <w:rPr>
          <w:rFonts w:hint="eastAsia"/>
        </w:rPr>
        <w:t>　　图 10： 中国热（不可充电）电池规模（万元）及增长率（2021-2032）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中国不同应用熔盐电池市场份额2025 VS 2032</w:t>
      </w:r>
      <w:r>
        <w:rPr>
          <w:rFonts w:hint="eastAsia"/>
        </w:rPr>
        <w:br/>
      </w:r>
      <w:r>
        <w:rPr>
          <w:rFonts w:hint="eastAsia"/>
        </w:rPr>
        <w:t>　　图 12： 电网储能</w:t>
      </w:r>
      <w:r>
        <w:rPr>
          <w:rFonts w:hint="eastAsia"/>
        </w:rPr>
        <w:br/>
      </w:r>
      <w:r>
        <w:rPr>
          <w:rFonts w:hint="eastAsia"/>
        </w:rPr>
        <w:t>　　图 13： 电动车</w:t>
      </w:r>
      <w:r>
        <w:rPr>
          <w:rFonts w:hint="eastAsia"/>
        </w:rPr>
        <w:br/>
      </w:r>
      <w:r>
        <w:rPr>
          <w:rFonts w:hint="eastAsia"/>
        </w:rPr>
        <w:t>　　图 14： 中国熔盐电池市场规模增速预测：（2021-2032）&amp;（万元）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中国市场熔盐电池市场规模，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2025年中国市场前五大厂商熔盐电池市场份额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2025年中国市场熔盐电池第一梯队、第二梯队和第三梯队厂商及市场份额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中国不同产品类型熔盐电池市场份额2021 &amp; 2025</w:t>
      </w:r>
      <w:r>
        <w:rPr>
          <w:rFonts w:hint="eastAsia"/>
        </w:rPr>
        <w:br/>
      </w:r>
      <w:r>
        <w:rPr>
          <w:rFonts w:hint="eastAsia"/>
        </w:rPr>
        <w:t>　　图 19： 熔盐电池中国企业SWOT分析</w:t>
      </w:r>
      <w:r>
        <w:rPr>
          <w:rFonts w:hint="eastAsia"/>
        </w:rPr>
        <w:br/>
      </w:r>
      <w:r>
        <w:rPr>
          <w:rFonts w:hint="eastAsia"/>
        </w:rPr>
        <w:t>　　图 20： 熔盐电池产业链</w:t>
      </w:r>
      <w:r>
        <w:rPr>
          <w:rFonts w:hint="eastAsia"/>
        </w:rPr>
        <w:br/>
      </w:r>
      <w:r>
        <w:rPr>
          <w:rFonts w:hint="eastAsia"/>
        </w:rPr>
        <w:t>　　图 21： 熔盐电池行业采购模式</w:t>
      </w:r>
      <w:r>
        <w:rPr>
          <w:rFonts w:hint="eastAsia"/>
        </w:rPr>
        <w:br/>
      </w:r>
      <w:r>
        <w:rPr>
          <w:rFonts w:hint="eastAsia"/>
        </w:rPr>
        <w:t>　　图 22： 熔盐电池行业开发/生产模式分析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熔盐电池行业销售模式分析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e24b1a043413b" w:history="1">
        <w:r>
          <w:rPr>
            <w:rStyle w:val="Hyperlink"/>
          </w:rPr>
          <w:t>2026-2032年中国熔盐电池行业现状与发展前景分析报告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e24b1a043413b" w:history="1">
        <w:r>
          <w:rPr>
            <w:rStyle w:val="Hyperlink"/>
          </w:rPr>
          <w:t>https://www.20087.com/0/31/RongYanDianChiHangYeFaZhanQianJing.html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热点：锂硫电池电极反应式、熔盐电池概念股、熔盐电池具有高的发电效率、熔盐电池技术难点、锂硫电池寿命、熔盐电池的优缺点、中盐化工钠电池、熔盐电池具有高的发电效率、锂硫电池活化加热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09d42e6845cd" w:history="1">
      <w:r>
        <w:rPr>
          <w:rStyle w:val="Hyperlink"/>
        </w:rPr>
        <w:t>2026-2032年中国熔盐电池行业现状与发展前景分析报告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RongYanDianChiHangYeFaZhanQianJing.html" TargetMode="External" Id="R9e6e24b1a043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RongYanDianChiHangYeFaZhanQianJing.html" TargetMode="External" Id="Radd809d42e68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2025-12-02T06:22:48Z</dcterms:created>
  <dcterms:modified xsi:type="dcterms:W3CDTF">2025-12-02T07:22:48Z</dcterms:modified>
  <dc:subject>2026-2032年中国熔盐电池行业现状与发展前景分析报告</dc:subject>
  <dc:title>2026-2032年中国熔盐电池行业现状与发展前景分析报告</dc:title>
  <cp:keywords>2026-2032年中国熔盐电池行业现状与发展前景分析报告</cp:keywords>
  <dc:description>2026-2032年中国熔盐电池行业现状与发展前景分析报告</dc:description>
</cp:coreProperties>
</file>