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7ac61b84c4625" w:history="1">
              <w:r>
                <w:rPr>
                  <w:rStyle w:val="Hyperlink"/>
                </w:rPr>
                <w:t>2026-2032年全球与中国聚丙烯电工薄膜市场调研及行业前景预测报告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7ac61b84c4625" w:history="1">
              <w:r>
                <w:rPr>
                  <w:rStyle w:val="Hyperlink"/>
                </w:rPr>
                <w:t>2026-2032年全球与中国聚丙烯电工薄膜市场调研及行业前景预测报告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7ac61b84c4625" w:history="1">
                <w:r>
                  <w:rPr>
                    <w:rStyle w:val="Hyperlink"/>
                  </w:rPr>
                  <w:t>https://www.20087.com/0/81/JuBingXiDianGongBoMoShiChangQianJingYuCe.html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电工薄膜是电力电容器、电缆绝缘及新能源汽车电驱系统的关键介电材料，凭借高体积电阻率、低介电损耗及优异耐电晕性能占据主导地位。主流产品通过双向拉伸工艺实现分子取向，提升机械强度与热稳定性，厚度控制精度达微米级。行业聚焦于超薄化（&lt;2μm）、高方阻金属化及边缘加厚技术，以提升电容器能量密度与自愈能力。然而，在高温高湿环境下，薄膜易发生水解老化；且高速卷绕过程中的静电控制仍是生产难点。</w:t>
      </w:r>
      <w:r>
        <w:rPr>
          <w:rFonts w:hint="eastAsia"/>
        </w:rPr>
        <w:br/>
      </w:r>
      <w:r>
        <w:rPr>
          <w:rFonts w:hint="eastAsia"/>
        </w:rPr>
        <w:t>　　未来，聚丙烯电工薄膜将向纳米复合与功能集成方向演进。市场调研网认为，添加氮化硼或氧化铝纳米填料可显著提升导热率，适配SiC/GaN高频器件散热需求；表面等离子体处理将增强金属附着力。在固态电池与柔性电子推动下，超薄高强薄膜将拓展至新型储能领域。此外，生物基聚丙烯探索将降低化石原料依赖。聚丙烯电工薄膜正从被动绝缘介质升级为支撑下一代电力电子高效、紧凑与可靠运行的核心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a7ac61b84c4625" w:history="1">
        <w:r>
          <w:rPr>
            <w:rStyle w:val="Hyperlink"/>
          </w:rPr>
          <w:t>2026-2032年全球与中国聚丙烯电工薄膜市场调研及行业前景预测报告</w:t>
        </w:r>
      </w:hyperlink>
      <w:r>
        <w:rPr>
          <w:rFonts w:hint="eastAsia"/>
        </w:rPr>
        <w:t>》，2025年聚丙烯电工薄膜行业市场规模达 亿元，预计2032年市场规模将达 亿元，期间年均复合增长率（CAGR）达 %。报告基于统计局、相关行业协会及科研机构的详实数据，系统呈现聚丙烯电工薄膜行业市场规模、技术发展现状及未来趋势，客观分析聚丙烯电工薄膜行业竞争格局与主要企业经营状况。报告从聚丙烯电工薄膜供需关系、政策环境等维度，评估了聚丙烯电工薄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按产品类型细分，全球聚丙烯电工薄膜市场规模2021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薄型</w:t>
      </w:r>
      <w:r>
        <w:rPr>
          <w:rFonts w:hint="eastAsia"/>
        </w:rPr>
        <w:br/>
      </w:r>
      <w:r>
        <w:rPr>
          <w:rFonts w:hint="eastAsia"/>
        </w:rPr>
        <w:t>　　　　1.3.3 加厚型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按应用细分，全球聚丙烯电工薄膜市场规模2021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金属化膜电容器</w:t>
      </w:r>
      <w:r>
        <w:rPr>
          <w:rFonts w:hint="eastAsia"/>
        </w:rPr>
        <w:br/>
      </w:r>
      <w:r>
        <w:rPr>
          <w:rFonts w:hint="eastAsia"/>
        </w:rPr>
        <w:t>　　　　1.4.3 介质电容器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聚丙烯电工薄膜行业发展总体概况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聚丙烯电工薄膜行业发展主要特点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聚丙烯电工薄膜行业发展影响因素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聚丙烯电工薄膜有利因素</w:t>
      </w:r>
      <w:r>
        <w:rPr>
          <w:rFonts w:hint="eastAsia"/>
        </w:rPr>
        <w:br/>
      </w:r>
      <w:r>
        <w:rPr>
          <w:rFonts w:hint="eastAsia"/>
        </w:rPr>
        <w:t>　　　　1.5.3 .2 聚丙烯电工薄膜不利因素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全球市场，近三年聚丙烯电工薄膜主要企业占有率及排名（按销量）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聚丙烯电工薄膜主要企业在国际市场占有率（按销量，2023-2026）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2025年聚丙烯电工薄膜主要企业在国际市场排名（按销量）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全球市场主要企业聚丙烯电工薄膜销量（2023-2026）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全球市场，近三年聚丙烯电工薄膜主要企业占有率及排名（按收入）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聚丙烯电工薄膜主要企业在国际市场占有率（按收入，2023-2026）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2025年聚丙烯电工薄膜主要企业在国际市场排名（按收入）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全球市场主要企业聚丙烯电工薄膜销售收入（2023-2026）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全球市场主要企业聚丙烯电工薄膜销售价格（2023-2026）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中国市场，近三年聚丙烯电工薄膜主要企业占有率及排名（按销量）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聚丙烯电工薄膜主要企业在中国市场占有率（按销量，2023-2026）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2025年聚丙烯电工薄膜主要企业在中国市场排名（按销量）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中国市场主要企业聚丙烯电工薄膜销量（2023-2026）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中国市场，近三年聚丙烯电工薄膜主要企业占有率及排名（按收入）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聚丙烯电工薄膜主要企业在中国市场占有率（按收入，2023-2026）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2025年聚丙烯电工薄膜主要企业在中国市场排名（按收入）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中国市场主要企业聚丙烯电工薄膜销售收入（2023-2026）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全球主要厂商聚丙烯电工薄膜总部及产地分布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全球主要厂商成立时间及聚丙烯电工薄膜商业化日期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全球主要厂商聚丙烯电工薄膜产品类型及应用</w:t>
      </w:r>
      <w:r>
        <w:rPr>
          <w:rFonts w:hint="eastAsia"/>
        </w:rPr>
        <w:br/>
      </w:r>
      <w:r>
        <w:rPr>
          <w:rFonts w:hint="eastAsia"/>
        </w:rPr>
        <w:t>　　2.9 聚丙烯电工薄膜行业集中度、竞争程度分析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聚丙烯电工薄膜行业集中度分析：2025年全球Top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全球聚丙烯电工薄膜第一梯队、第二梯队和第三梯队生产商（品牌）及市场份额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全球聚丙烯电工薄膜总体规模分析</w:t>
      </w:r>
      <w:r>
        <w:rPr>
          <w:rFonts w:hint="eastAsia"/>
        </w:rPr>
        <w:br/>
      </w:r>
      <w:r>
        <w:rPr>
          <w:rFonts w:hint="eastAsia"/>
        </w:rPr>
        <w:t>　　3.1 全球聚丙烯电工薄膜供需现状及预测（2021-2032）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全球聚丙烯电工薄膜产能、产量、产能利用率及发展趋势（2021-2032）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全球聚丙烯电工薄膜产量、需求量及发展趋势（2021-2032）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全球主要地区聚丙烯电工薄膜产量及发展趋势（2021-2032）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全球主要地区聚丙烯电工薄膜产量（2021-2026）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全球主要地区聚丙烯电工薄膜产量（2027-2032）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全球主要地区聚丙烯电工薄膜产量市场份额（2021-2032）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中国聚丙烯电工薄膜供需现状及预测（2021-2032）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中国聚丙烯电工薄膜产能、产量、产能利用率及发展趋势（2021-2032）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中国聚丙烯电工薄膜产量、市场需求量及发展趋势（2021-2032）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中国市场聚丙烯电工薄膜进出口（2021-2032）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全球聚丙烯电工薄膜销量及销售额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全球市场聚丙烯电工薄膜销售额（2021-2032）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全球市场聚丙烯电工薄膜销量（2021-2032）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全球市场聚丙烯电工薄膜价格趋势（2021-2032）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全球聚丙烯电工薄膜主要地区分析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全球主要地区聚丙烯电工薄膜市场规模分析：2021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全球主要地区聚丙烯电工薄膜销售收入及市场份额（2021-2026）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全球主要地区聚丙烯电工薄膜销售收入预测（2027-2032）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全球主要地区聚丙烯电工薄膜销量分析：2021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全球主要地区聚丙烯电工薄膜销量及市场份额（2021-2026）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全球主要地区聚丙烯电工薄膜销量及市场份额预测（2027-2032）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北美市场聚丙烯电工薄膜销量、收入及增长率（2021-2032）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欧洲市场聚丙烯电工薄膜销量、收入及增长率（2021-2032）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中国市场聚丙烯电工薄膜销量、收入及增长率（2021-2032）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日本市场聚丙烯电工薄膜销量、收入及增长率（2021-2032）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东南亚市场聚丙烯电工薄膜销量、收入及增长率（2021-2032）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印度市场聚丙烯电工薄膜销量、收入及增长率（2021-2032）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南美市场聚丙烯电工薄膜销量、收入及增长率（2021-2032）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中东市场聚丙烯电工薄膜销量、收入及增长率（2021-2032）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聚丙烯电工薄膜销量、收入、价格及毛利率（2021-2026）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不同产品类型聚丙烯电工薄膜分析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全球不同产品类型聚丙烯电工薄膜销量（2021-2032）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全球不同产品类型聚丙烯电工薄膜销量及市场份额（2021-2026）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全球不同产品类型聚丙烯电工薄膜销量预测（2027-2032）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全球不同产品类型聚丙烯电工薄膜收入（2021-2032）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全球不同产品类型聚丙烯电工薄膜收入及市场份额（2021-2026）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全球不同产品类型聚丙烯电工薄膜收入预测（2027-2032）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全球不同产品类型聚丙烯电工薄膜价格走势（2021-2032）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中国不同产品类型聚丙烯电工薄膜销量（2021-2032）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中国不同产品类型聚丙烯电工薄膜销量及市场份额（2021-2026）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中国不同产品类型聚丙烯电工薄膜销量预测（2027-2032）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中国不同产品类型聚丙烯电工薄膜收入（2021-2032）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中国不同产品类型聚丙烯电工薄膜收入及市场份额（2021-2026）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中国不同产品类型聚丙烯电工薄膜收入预测（2027-2032）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不同应用聚丙烯电工薄膜分析</w:t>
      </w:r>
      <w:r>
        <w:rPr>
          <w:rFonts w:hint="eastAsia"/>
        </w:rPr>
        <w:br/>
      </w:r>
      <w:r>
        <w:rPr>
          <w:rFonts w:hint="eastAsia"/>
        </w:rPr>
        <w:t>　　7.1 全球不同应用聚丙烯电工薄膜销量（2021-2032）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全球不同应用聚丙烯电工薄膜销量及市场份额（2021-2026）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全球不同应用聚丙烯电工薄膜销量预测（2027-2032）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全球不同应用聚丙烯电工薄膜收入（2021-2032）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全球不同应用聚丙烯电工薄膜收入及市场份额（2021-2026）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全球不同应用聚丙烯电工薄膜收入预测（2027-2032）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全球不同应用聚丙烯电工薄膜价格走势（2021-2032）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中国不同应用聚丙烯电工薄膜销量（2021-2032）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中国不同应用聚丙烯电工薄膜销量及市场份额（2021-2026）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中国不同应用聚丙烯电工薄膜销量预测（2027-2032）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中国不同应用聚丙烯电工薄膜收入（2021-2032）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中国不同应用聚丙烯电工薄膜收入及市场份额（2021-2026）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中国不同应用聚丙烯电工薄膜收入预测（2027-2032）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聚丙烯电工薄膜行业发展趋势</w:t>
      </w:r>
      <w:r>
        <w:rPr>
          <w:rFonts w:hint="eastAsia"/>
        </w:rPr>
        <w:br/>
      </w:r>
      <w:r>
        <w:rPr>
          <w:rFonts w:hint="eastAsia"/>
        </w:rPr>
        <w:t>　　8.2 聚丙烯电工薄膜行业主要驱动因素</w:t>
      </w:r>
      <w:r>
        <w:rPr>
          <w:rFonts w:hint="eastAsia"/>
        </w:rPr>
        <w:br/>
      </w:r>
      <w:r>
        <w:rPr>
          <w:rFonts w:hint="eastAsia"/>
        </w:rPr>
        <w:t>　　8.3 聚丙烯电工薄膜中国企业SWOT分析</w:t>
      </w:r>
      <w:r>
        <w:rPr>
          <w:rFonts w:hint="eastAsia"/>
        </w:rPr>
        <w:br/>
      </w:r>
      <w:r>
        <w:rPr>
          <w:rFonts w:hint="eastAsia"/>
        </w:rPr>
        <w:t>　　8.4 中国聚丙烯电工薄膜行业政策环境分析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聚丙烯电工薄膜行业产业链简介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聚丙烯电工薄膜行业供应链分析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聚丙烯电工薄膜主要原料及供应情况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聚丙烯电工薄膜行业采购模式</w:t>
      </w:r>
      <w:r>
        <w:rPr>
          <w:rFonts w:hint="eastAsia"/>
        </w:rPr>
        <w:br/>
      </w:r>
      <w:r>
        <w:rPr>
          <w:rFonts w:hint="eastAsia"/>
        </w:rPr>
        <w:t>　　9.3 聚丙烯电工薄膜行业生产模式</w:t>
      </w:r>
      <w:r>
        <w:rPr>
          <w:rFonts w:hint="eastAsia"/>
        </w:rPr>
        <w:br/>
      </w:r>
      <w:r>
        <w:rPr>
          <w:rFonts w:hint="eastAsia"/>
        </w:rPr>
        <w:t>　　9.4 聚丙烯电工薄膜行业销售模式及销售渠道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按产品类型细分，全球聚丙烯电工薄膜市场规模2021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按应用细分，全球聚丙烯电工薄膜市场规模（CAGR）2021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聚丙烯电工薄膜行业发展主要特点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聚丙烯电工薄膜行业发展有利因素分析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聚丙烯电工薄膜行业发展不利因素分析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进入聚丙烯电工薄膜行业壁垒</w:t>
      </w:r>
      <w:r>
        <w:rPr>
          <w:rFonts w:hint="eastAsia"/>
        </w:rPr>
        <w:br/>
      </w:r>
      <w:r>
        <w:rPr>
          <w:rFonts w:hint="eastAsia"/>
        </w:rPr>
        <w:t>　　表 7： 聚丙烯电工薄膜主要企业在国际市场占有率（按销量，2023-2026）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2025年聚丙烯电工薄膜主要企业在国际市场排名（按销量）&amp;（吨）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全球市场主要企业聚丙烯电工薄膜销量（2023-2026）&amp;（吨）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聚丙烯电工薄膜主要企业在国际市场占有率（按收入，2023-2026）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2025年聚丙烯电工薄膜主要企业在国际市场排名（按收入）&amp;（万元）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全球市场主要企业聚丙烯电工薄膜销售收入（2023-2026）&amp;（万元）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全球市场主要企业聚丙烯电工薄膜销售价格（2023-2026）&amp;（元/吨）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聚丙烯电工薄膜主要企业在中国市场占有率（按销量，2023-2026）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2025年聚丙烯电工薄膜主要企业在中国市场排名（按销量）&amp;（吨）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中国市场主要企业聚丙烯电工薄膜销量（2023-2026）&amp;（吨）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聚丙烯电工薄膜主要企业在中国市场占有率（按收入，2023-2026）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2025年聚丙烯电工薄膜主要企业在中国市场排名（按收入）&amp;（万元）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中国市场主要企业聚丙烯电工薄膜销售收入（2023-2026）&amp;（万元）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全球主要厂商聚丙烯电工薄膜总部及产地分布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全球主要厂商成立时间及聚丙烯电工薄膜商业化日期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全球主要厂商聚丙烯电工薄膜产品类型及应用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2025年全球聚丙烯电工薄膜主要厂商市场地位（第一梯队、第二梯队和第三梯队）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全球聚丙烯电工薄膜市场投资、并购等现状分析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全球主要地区聚丙烯电工薄膜产量增速（CAGR）：（2021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全球主要地区聚丙烯电工薄膜产量（2021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全球主要地区聚丙烯电工薄膜产量（2021-2026）&amp;（吨）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全球主要地区聚丙烯电工薄膜产量（2027-2032）&amp;（吨）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全球主要地区聚丙烯电工薄膜产量市场份额（2021-2026）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全球主要地区聚丙烯电工薄膜产量市场份额（2027-2032）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中国市场聚丙烯电工薄膜产量、销量、进出口（2021-2026）&amp;（吨）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中国市场聚丙烯电工薄膜产量、销量、进出口预测（2027-2032）&amp;（吨）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全球主要地区聚丙烯电工薄膜销售收入增速：（2021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全球主要地区聚丙烯电工薄膜销售收入（2021-2026）&amp;（万元）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全球主要地区聚丙烯电工薄膜销售收入市场份额（2021-2026）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全球主要地区聚丙烯电工薄膜收入（2027-2032）&amp;（万元）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全球主要地区聚丙烯电工薄膜收入市场份额（2027-2032）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全球主要地区聚丙烯电工薄膜销量（吨）：2021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全球主要地区聚丙烯电工薄膜销量（2021-2026）&amp;（吨）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全球主要地区聚丙烯电工薄膜销量市场份额（2021-2026）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全球主要地区聚丙烯电工薄膜销量（2027-2032）&amp;（吨）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全球主要地区聚丙烯电工薄膜销量份额（2027-2032）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聚丙烯电工薄膜生产基地、销售区域、竞争对手及市场地位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聚丙烯电工薄膜产品规格、参数及市场应用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聚丙烯电工薄膜销量（吨）、收入（万元）、价格（元/吨）及毛利率（2021-2026）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全球不同产品类型聚丙烯电工薄膜销量（2021-2026）&amp;（吨）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全球不同产品类型聚丙烯电工薄膜销量市场份额（2021-2026）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全球不同产品类型聚丙烯电工薄膜销量预测（2027-2032）&amp;（吨）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全球市场不同产品类型聚丙烯电工薄膜销量市场份额预测（2027-2032）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全球不同产品类型聚丙烯电工薄膜收入（2021-2026）&amp;（万元）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全球不同产品类型聚丙烯电工薄膜收入市场份额（2021-2026）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全球不同产品类型聚丙烯电工薄膜收入预测（2027-2032）&amp;（万元）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全球不同产品类型聚丙烯电工薄膜收入市场份额预测（2027-2032）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中国不同产品类型聚丙烯电工薄膜销量（2021-2026）&amp;（吨）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中国不同产品类型聚丙烯电工薄膜销量市场份额（2021-2026）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中国不同产品类型聚丙烯电工薄膜销量预测（2027-2032）&amp;（吨）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全球市场不同产品类型聚丙烯电工薄膜销量市场份额预测（2027-2032）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中国不同产品类型聚丙烯电工薄膜收入（2021-2026）&amp;（万元）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中国不同产品类型聚丙烯电工薄膜收入市场份额（2021-2026）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中国不同产品类型聚丙烯电工薄膜收入预测（2027-2032）&amp;（万元）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中国不同产品类型聚丙烯电工薄膜收入市场份额预测（2027-2032）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全球不同应用聚丙烯电工薄膜销量（2021-2026）&amp;（吨）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全球不同应用聚丙烯电工薄膜销量市场份额（2021-2026）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全球不同应用聚丙烯电工薄膜销量预测（2027-2032）&amp;（吨）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全球市场不同应用聚丙烯电工薄膜销量市场份额预测（2027-2032）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全球不同应用聚丙烯电工薄膜收入（2021-2026）&amp;（万元）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全球不同应用聚丙烯电工薄膜收入市场份额（2021-2026）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全球不同应用聚丙烯电工薄膜收入预测（2027-2032）&amp;（万元）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全球不同应用聚丙烯电工薄膜收入市场份额预测（2027-2032）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中国不同应用聚丙烯电工薄膜销量（2021-2026）&amp;（吨）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中国不同应用聚丙烯电工薄膜销量市场份额（2021-2026）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中国不同应用聚丙烯电工薄膜销量预测（2027-2032）&amp;（吨）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中国市场不同应用聚丙烯电工薄膜销量市场份额预测（2027-2032）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中国不同应用聚丙烯电工薄膜收入（2021-2026）&amp;（万元）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中国不同应用聚丙烯电工薄膜收入市场份额（2021-2026）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中国不同应用聚丙烯电工薄膜收入预测（2027-2032）&amp;（万元）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中国不同应用聚丙烯电工薄膜收入市场份额预测（2027-2032）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聚丙烯电工薄膜行业发展趋势</w:t>
      </w:r>
      <w:r>
        <w:rPr>
          <w:rFonts w:hint="eastAsia"/>
        </w:rPr>
        <w:br/>
      </w:r>
      <w:r>
        <w:rPr>
          <w:rFonts w:hint="eastAsia"/>
        </w:rPr>
        <w:t>　　表 141： 聚丙烯电工薄膜行业主要驱动因素</w:t>
      </w:r>
      <w:r>
        <w:rPr>
          <w:rFonts w:hint="eastAsia"/>
        </w:rPr>
        <w:br/>
      </w:r>
      <w:r>
        <w:rPr>
          <w:rFonts w:hint="eastAsia"/>
        </w:rPr>
        <w:t>　　表 142： 聚丙烯电工薄膜行业供应链分析</w:t>
      </w:r>
      <w:r>
        <w:rPr>
          <w:rFonts w:hint="eastAsia"/>
        </w:rPr>
        <w:br/>
      </w:r>
      <w:r>
        <w:rPr>
          <w:rFonts w:hint="eastAsia"/>
        </w:rPr>
        <w:t>　　表 143： 聚丙烯电工薄膜上游原料供应商</w:t>
      </w:r>
      <w:r>
        <w:rPr>
          <w:rFonts w:hint="eastAsia"/>
        </w:rPr>
        <w:br/>
      </w:r>
      <w:r>
        <w:rPr>
          <w:rFonts w:hint="eastAsia"/>
        </w:rPr>
        <w:t>　　表 144： 聚丙烯电工薄膜主要地区不同应用客户分析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聚丙烯电工薄膜典型经销商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聚丙烯电工薄膜产品图片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全球不同产品类型聚丙烯电工薄膜销售额2021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全球不同产品类型聚丙烯电工薄膜市场份额2025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薄型产品图片</w:t>
      </w:r>
      <w:r>
        <w:rPr>
          <w:rFonts w:hint="eastAsia"/>
        </w:rPr>
        <w:br/>
      </w:r>
      <w:r>
        <w:rPr>
          <w:rFonts w:hint="eastAsia"/>
        </w:rPr>
        <w:t>　　图 5： 加厚型产品图片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全球不同应用聚丙烯电工薄膜市场份额2025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金属化膜电容器</w:t>
      </w:r>
      <w:r>
        <w:rPr>
          <w:rFonts w:hint="eastAsia"/>
        </w:rPr>
        <w:br/>
      </w:r>
      <w:r>
        <w:rPr>
          <w:rFonts w:hint="eastAsia"/>
        </w:rPr>
        <w:t>　　图 9： 介质电容器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2025年全球前五大生产商聚丙烯电工薄膜市场份额</w:t>
      </w:r>
      <w:r>
        <w:rPr>
          <w:rFonts w:hint="eastAsia"/>
        </w:rPr>
        <w:br/>
      </w:r>
      <w:r>
        <w:rPr>
          <w:rFonts w:hint="eastAsia"/>
        </w:rPr>
        <w:t>　　图 12： 2025年全球聚丙烯电工薄膜第一梯队、第二梯队和第三梯队厂商及市场份额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全球聚丙烯电工薄膜产能、产量、产能利用率及发展趋势（2021-2032）&amp;（吨）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全球聚丙烯电工薄膜产量、需求量及发展趋势（2021-2032）&amp;（吨）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全球主要地区聚丙烯电工薄膜产量市场份额（2021-2032）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中国聚丙烯电工薄膜产能、产量、产能利用率及发展趋势（2021-2032）&amp;（吨）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中国聚丙烯电工薄膜产量、市场需求量及发展趋势（2021-2032）&amp;（吨）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全球聚丙烯电工薄膜市场销售额及增长率：（2021-2032）&amp;（万元）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全球市场聚丙烯电工薄膜市场规模：2021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全球市场聚丙烯电工薄膜价格趋势（2021-2032）&amp;（元/吨）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全球主要地区聚丙烯电工薄膜销售收入（2021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全球主要地区聚丙烯电工薄膜销售收入市场份额（2021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北美市场聚丙烯电工薄膜收入及增长率（2021-2032）&amp;（万元）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欧洲市场聚丙烯电工薄膜收入及增长率（2021-2032）&amp;（万元）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中国市场聚丙烯电工薄膜收入及增长率（2021-2032）&amp;（万元）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日本市场聚丙烯电工薄膜收入及增长率（2021-2032）&amp;（万元）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东南亚市场聚丙烯电工薄膜收入及增长率（2021-2032）&amp;（万元）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印度市场聚丙烯电工薄膜收入及增长率（2021-2032）&amp;（万元）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南美市场聚丙烯电工薄膜收入及增长率（2021-2032）&amp;（万元）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中东市场聚丙烯电工薄膜销量及增长率（2021-2032）&amp;（吨）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中东市场聚丙烯电工薄膜收入及增长率（2021-2032）&amp;（万元）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全球不同产品类型聚丙烯电工薄膜价格走势（2021-2032）&amp;（元/吨）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全球不同应用聚丙烯电工薄膜价格走势（2021-2032）&amp;（元/吨）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聚丙烯电工薄膜中国企业SWOT分析</w:t>
      </w:r>
      <w:r>
        <w:rPr>
          <w:rFonts w:hint="eastAsia"/>
        </w:rPr>
        <w:br/>
      </w:r>
      <w:r>
        <w:rPr>
          <w:rFonts w:hint="eastAsia"/>
        </w:rPr>
        <w:t>　　图 43： 聚丙烯电工薄膜产业链</w:t>
      </w:r>
      <w:r>
        <w:rPr>
          <w:rFonts w:hint="eastAsia"/>
        </w:rPr>
        <w:br/>
      </w:r>
      <w:r>
        <w:rPr>
          <w:rFonts w:hint="eastAsia"/>
        </w:rPr>
        <w:t>　　图 44： 聚丙烯电工薄膜行业采购模式分析</w:t>
      </w:r>
      <w:r>
        <w:rPr>
          <w:rFonts w:hint="eastAsia"/>
        </w:rPr>
        <w:br/>
      </w:r>
      <w:r>
        <w:rPr>
          <w:rFonts w:hint="eastAsia"/>
        </w:rPr>
        <w:t>　　图 45： 聚丙烯电工薄膜行业生产模式</w:t>
      </w:r>
      <w:r>
        <w:rPr>
          <w:rFonts w:hint="eastAsia"/>
        </w:rPr>
        <w:br/>
      </w:r>
      <w:r>
        <w:rPr>
          <w:rFonts w:hint="eastAsia"/>
        </w:rPr>
        <w:t>　　图 46： 聚丙烯电工薄膜行业销售模式分析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7ac61b84c4625" w:history="1">
        <w:r>
          <w:rPr>
            <w:rStyle w:val="Hyperlink"/>
          </w:rPr>
          <w:t>2026-2032年全球与中国聚丙烯电工薄膜市场调研及行业前景预测报告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7ac61b84c4625" w:history="1">
        <w:r>
          <w:rPr>
            <w:rStyle w:val="Hyperlink"/>
          </w:rPr>
          <w:t>https://www.20087.com/0/81/JuBingXiDianGongBoMoShiChangQianJingYuCe.html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热点：聚丙烯薄膜用途、聚丙烯电工薄膜厂家、pet聚酯薄膜、电工膜 聚丙烯、聚丙烯耐酸碱吗、聚丙烯电子薄膜、pe聚乙烯薄膜、聚丙烯薄膜厂工作有毒吗、聚丙烯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a03450ce14dc2" w:history="1">
      <w:r>
        <w:rPr>
          <w:rStyle w:val="Hyperlink"/>
        </w:rPr>
        <w:t>2026-2032年全球与中国聚丙烯电工薄膜市场调研及行业前景预测报告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uBingXiDianGongBoMoShiChangQianJingYuCe.html" TargetMode="External" Id="R11a7ac61b84c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uBingXiDianGongBoMoShiChangQianJingYuCe.html" TargetMode="External" Id="R8c4a03450ce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2026-03-24T00:34:05Z</dcterms:created>
  <dcterms:modified xsi:type="dcterms:W3CDTF">2026-03-24T01:34:05Z</dcterms:modified>
  <dc:subject>2026-2032年全球与中国聚丙烯电工薄膜市场调研及行业前景预测报告</dc:subject>
  <dc:title>2026-2032年全球与中国聚丙烯电工薄膜市场调研及行业前景预测报告</dc:title>
  <cp:keywords>2026-2032年全球与中国聚丙烯电工薄膜市场调研及行业前景预测报告</cp:keywords>
  <dc:description>2026-2032年全球与中国聚丙烯电工薄膜市场调研及行业前景预测报告</dc:description>
</cp:coreProperties>
</file>