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6ea261d444612" w:history="1">
              <w:r>
                <w:rPr>
                  <w:rStyle w:val="Hyperlink"/>
                </w:rPr>
                <w:t>2025-2031年全球与中国薄层沉积设备市场研究及发展趋势分析报告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6ea261d444612" w:history="1">
              <w:r>
                <w:rPr>
                  <w:rStyle w:val="Hyperlink"/>
                </w:rPr>
                <w:t>2025-2031年全球与中国薄层沉积设备市场研究及发展趋势分析报告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6ea261d444612" w:history="1">
                <w:r>
                  <w:rPr>
                    <w:rStyle w:val="Hyperlink"/>
                  </w:rPr>
                  <w:t>https://www.20087.com/0/51/BoCengChenJiSheBeiHangYeFaZhanQuShi.html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沉积设备是半导体制造中不可或缺的一部分，用于在晶圆表面沉积薄膜，这些薄膜可以是导电、绝缘或半绝缘性质的，对芯片性能至关重要。目前，随着集成电路技术节点不断缩小，对薄膜厚度均匀性、纯度及缺陷控制的要求愈发严格。业界正致力于提升设备的沉积速率、均匀性和薄膜质量，同时减少能耗和材料消耗。例如，原子层沉积（ALD）和化学气相沉积（CVD）技术得到了广泛应用，以满足高精度沉积的需求。</w:t>
      </w:r>
      <w:r>
        <w:rPr>
          <w:rFonts w:hint="eastAsia"/>
        </w:rPr>
        <w:br/>
      </w:r>
      <w:r>
        <w:rPr>
          <w:rFonts w:hint="eastAsia"/>
        </w:rPr>
        <w:t>　　未来，薄层沉积设备的发展将更加聚焦于提升薄膜的微观结构和性能，以及实现更高效的生产。这包括开发新型前驱体材料，以改善薄膜的化学稳定性和电气性能。同时，智能化控制系统和在线检测技术的应用，将实现对沉积过程的实时监控和优化，确保薄膜的一致性和可靠性。此外，设备的模块化设计和快速转换能力，将有助于提高生产灵活性，以适应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6ea261d444612" w:history="1">
        <w:r>
          <w:rPr>
            <w:rStyle w:val="Hyperlink"/>
          </w:rPr>
          <w:t>2025-2031年全球与中国薄层沉积设备市场研究及发展趋势分析报告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薄层沉积设备行业的市场规模、需求变化、产业链动态及区域发展格局。报告重点解读了薄层沉积设备行业竞争态势与重点企业的市场表现，并通过科学研判行业趋势与前景，揭示了薄层沉积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中国薄层沉积设备概述</w:t>
      </w:r>
      <w:r>
        <w:rPr>
          <w:rFonts w:hint="eastAsia"/>
        </w:rPr>
        <w:br/>
      </w:r>
      <w:r>
        <w:rPr>
          <w:rFonts w:hint="eastAsia"/>
        </w:rPr>
        <w:t>　　第一节 薄层沉积设备行业定义</w:t>
      </w:r>
      <w:r>
        <w:rPr>
          <w:rFonts w:hint="eastAsia"/>
        </w:rPr>
        <w:br/>
      </w:r>
      <w:r>
        <w:rPr>
          <w:rFonts w:hint="eastAsia"/>
        </w:rPr>
        <w:t>　　第二节 薄层沉积设备行业发展特性</w:t>
      </w:r>
      <w:r>
        <w:rPr>
          <w:rFonts w:hint="eastAsia"/>
        </w:rPr>
        <w:br/>
      </w:r>
      <w:r>
        <w:rPr>
          <w:rFonts w:hint="eastAsia"/>
        </w:rPr>
        <w:t>　　第三节 薄层沉积设备产业链分析</w:t>
      </w:r>
      <w:r>
        <w:rPr>
          <w:rFonts w:hint="eastAsia"/>
        </w:rPr>
        <w:br/>
      </w:r>
      <w:r>
        <w:rPr>
          <w:rFonts w:hint="eastAsia"/>
        </w:rPr>
        <w:t>　　第四节 薄层沉积设备行业生命周期分析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2024-2025年国外薄层沉积设备市场发展概况</w:t>
      </w:r>
      <w:r>
        <w:rPr>
          <w:rFonts w:hint="eastAsia"/>
        </w:rPr>
        <w:br/>
      </w:r>
      <w:r>
        <w:rPr>
          <w:rFonts w:hint="eastAsia"/>
        </w:rPr>
        <w:t>　　第一节 全球薄层沉积设备市场发展分析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北美地区主要国家薄层沉积设备市场概况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欧盟地区主要国家薄层沉积设备市场概况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亚洲地区主要国家薄层沉积设备市场概况</w:t>
      </w:r>
      <w:r>
        <w:rPr>
          <w:rFonts w:hint="eastAsia"/>
        </w:rPr>
        <w:br/>
      </w:r>
      <w:r>
        <w:rPr>
          <w:rFonts w:hint="eastAsia"/>
        </w:rPr>
        <w:t>　　第五节 全球薄层沉积设备市场发展预测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2024-2025年中国薄层沉积设备发展环境分析</w:t>
      </w:r>
      <w:r>
        <w:rPr>
          <w:rFonts w:hint="eastAsia"/>
        </w:rPr>
        <w:br/>
      </w:r>
      <w:r>
        <w:rPr>
          <w:rFonts w:hint="eastAsia"/>
        </w:rPr>
        <w:t>　　第一节 薄层沉积设备行业经济环境分析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薄层沉积设备行业相关政策、标准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薄层沉积设备行业相关发展规划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2024-2025年薄层沉积设备行业技术发展现状及趋势分析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薄层沉积设备行业技术发展现状分析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国内外薄层沉积设备行业技术差异与原因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薄层沉积设备行业技术发展方向、趋势预测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提升薄层沉积设备行业技术能力策略建议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2024-2025年薄层沉积设备市场特性分析</w:t>
      </w:r>
      <w:r>
        <w:rPr>
          <w:rFonts w:hint="eastAsia"/>
        </w:rPr>
        <w:br/>
      </w:r>
      <w:r>
        <w:rPr>
          <w:rFonts w:hint="eastAsia"/>
        </w:rPr>
        <w:t>　　第一节 薄层沉积设备行业集中度分析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2024-2025年薄层沉积设备行业SWOT分析</w:t>
      </w:r>
      <w:r>
        <w:rPr>
          <w:rFonts w:hint="eastAsia"/>
        </w:rPr>
        <w:br/>
      </w:r>
      <w:r>
        <w:rPr>
          <w:rFonts w:hint="eastAsia"/>
        </w:rPr>
        <w:t>　　　　一、薄层沉积设备行业优势</w:t>
      </w:r>
      <w:r>
        <w:rPr>
          <w:rFonts w:hint="eastAsia"/>
        </w:rPr>
        <w:br/>
      </w:r>
      <w:r>
        <w:rPr>
          <w:rFonts w:hint="eastAsia"/>
        </w:rPr>
        <w:t>　　　　二、薄层沉积设备行业劣势</w:t>
      </w:r>
      <w:r>
        <w:rPr>
          <w:rFonts w:hint="eastAsia"/>
        </w:rPr>
        <w:br/>
      </w:r>
      <w:r>
        <w:rPr>
          <w:rFonts w:hint="eastAsia"/>
        </w:rPr>
        <w:t>　　　　三、薄层沉积设备行业机会</w:t>
      </w:r>
      <w:r>
        <w:rPr>
          <w:rFonts w:hint="eastAsia"/>
        </w:rPr>
        <w:br/>
      </w:r>
      <w:r>
        <w:rPr>
          <w:rFonts w:hint="eastAsia"/>
        </w:rPr>
        <w:t>　　　　四、薄层沉积设备行业风险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中国薄层沉积设备发展现状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2024-2025年中国薄层沉积设备市场现状分析</w:t>
      </w:r>
      <w:r>
        <w:rPr>
          <w:rFonts w:hint="eastAsia"/>
        </w:rPr>
        <w:br/>
      </w:r>
      <w:r>
        <w:rPr>
          <w:rFonts w:hint="eastAsia"/>
        </w:rPr>
        <w:t>　　第二节 中国薄层沉积设备行业产量情况分析及预测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一、薄层沉积设备总体产能规模</w:t>
      </w:r>
      <w:r>
        <w:rPr>
          <w:rFonts w:hint="eastAsia"/>
        </w:rPr>
        <w:br/>
      </w:r>
      <w:r>
        <w:rPr>
          <w:rFonts w:hint="eastAsia"/>
        </w:rPr>
        <w:t>　　　　二、薄层沉积设备生产区域分布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三、2019-2024年中国薄层沉积设备产量统计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三、2025-2031年中国薄层沉积设备产量预测</w:t>
      </w:r>
      <w:r>
        <w:rPr>
          <w:rFonts w:hint="eastAsia"/>
        </w:rPr>
        <w:br/>
      </w:r>
      <w:r>
        <w:rPr>
          <w:rFonts w:hint="eastAsia"/>
        </w:rPr>
        <w:t>　　第三节 中国薄层沉积设备市场需求分析及预测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一、中国薄层沉积设备市场需求特点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二、2019-2024年中国薄层沉积设备市场需求量统计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三、2025-2031年中国薄层沉积设备市场需求量预测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中国薄层沉积设备价格趋势分析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一、2019-2024年中国薄层沉积设备市场价格趋势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二、2025-2031年中国薄层沉积设备市场价格走势预测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2019-2024年薄层沉积设备行业经济运行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2019-2024年中国薄层沉积设备行业盈利能力分析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2019-2024年中国薄层沉积设备行业发展能力分析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2019-2024年薄层沉积设备行业偿债能力分析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2019-2024年薄层沉积设备制造企业数量分析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中国薄层沉积设备行业重点地区发展分析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**地区薄层沉积设备市场发展分析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**地区薄层沉积设备市场发展分析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**地区薄层沉积设备市场发展分析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**地区薄层沉积设备市场发展分析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**地区薄层沉积设备市场发展分析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2019-2024年中国薄层沉积设备进出口分析</w:t>
      </w:r>
      <w:r>
        <w:rPr>
          <w:rFonts w:hint="eastAsia"/>
        </w:rPr>
        <w:br/>
      </w:r>
      <w:r>
        <w:rPr>
          <w:rFonts w:hint="eastAsia"/>
        </w:rPr>
        <w:t>　　第一节 薄层沉积设备进口情况分析</w:t>
      </w:r>
      <w:r>
        <w:rPr>
          <w:rFonts w:hint="eastAsia"/>
        </w:rPr>
        <w:br/>
      </w:r>
      <w:r>
        <w:rPr>
          <w:rFonts w:hint="eastAsia"/>
        </w:rPr>
        <w:t>　　第二节 薄层沉积设备出口情况分析</w:t>
      </w:r>
      <w:r>
        <w:rPr>
          <w:rFonts w:hint="eastAsia"/>
        </w:rPr>
        <w:br/>
      </w:r>
      <w:r>
        <w:rPr>
          <w:rFonts w:hint="eastAsia"/>
        </w:rPr>
        <w:t>　　第三节 影响薄层沉积设备进出口因素分析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主要薄层沉积设备生产企业及竞争格局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薄层沉积设备行业投资战略研究</w:t>
      </w:r>
      <w:r>
        <w:rPr>
          <w:rFonts w:hint="eastAsia"/>
        </w:rPr>
        <w:br/>
      </w:r>
      <w:r>
        <w:rPr>
          <w:rFonts w:hint="eastAsia"/>
        </w:rPr>
        <w:t>　　第一节 薄层沉积设备行业发展战略研究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对我国薄层沉积设备品牌的战略思考</w:t>
      </w:r>
      <w:r>
        <w:rPr>
          <w:rFonts w:hint="eastAsia"/>
        </w:rPr>
        <w:br/>
      </w:r>
      <w:r>
        <w:rPr>
          <w:rFonts w:hint="eastAsia"/>
        </w:rPr>
        <w:t>　　　　一、薄层沉积设备品牌的重要性</w:t>
      </w:r>
      <w:r>
        <w:rPr>
          <w:rFonts w:hint="eastAsia"/>
        </w:rPr>
        <w:br/>
      </w:r>
      <w:r>
        <w:rPr>
          <w:rFonts w:hint="eastAsia"/>
        </w:rPr>
        <w:t>　　　　二、薄层沉积设备实施品牌战略的意义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三、薄层沉积设备企业品牌的现状分析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四、我国薄层沉积设备企业的品牌战略</w:t>
      </w:r>
      <w:r>
        <w:rPr>
          <w:rFonts w:hint="eastAsia"/>
        </w:rPr>
        <w:br/>
      </w:r>
      <w:r>
        <w:rPr>
          <w:rFonts w:hint="eastAsia"/>
        </w:rPr>
        <w:t>　　　　五、薄层沉积设备品牌战略管理的策略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薄层沉积设备经营策略分析</w:t>
      </w:r>
      <w:r>
        <w:rPr>
          <w:rFonts w:hint="eastAsia"/>
        </w:rPr>
        <w:br/>
      </w:r>
      <w:r>
        <w:rPr>
          <w:rFonts w:hint="eastAsia"/>
        </w:rPr>
        <w:t>　　　　一、薄层沉积设备市场细分策略</w:t>
      </w:r>
      <w:r>
        <w:rPr>
          <w:rFonts w:hint="eastAsia"/>
        </w:rPr>
        <w:br/>
      </w:r>
      <w:r>
        <w:rPr>
          <w:rFonts w:hint="eastAsia"/>
        </w:rPr>
        <w:t>　　　　二、薄层沉积设备市场创新策略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四、薄层沉积设备新产品差异化战略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2025-2031年中国薄层沉积设备发展趋势预测及投资风险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2025-2025年薄层沉积设备市场前景分析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2025-2031年薄层沉积设备行业发展趋势预测</w:t>
      </w:r>
      <w:r>
        <w:rPr>
          <w:rFonts w:hint="eastAsia"/>
        </w:rPr>
        <w:br/>
      </w:r>
      <w:r>
        <w:rPr>
          <w:rFonts w:hint="eastAsia"/>
        </w:rPr>
        <w:t>　　第三节 薄层沉积设备行业投资风险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薄层沉积设备投资建议</w:t>
      </w:r>
      <w:r>
        <w:rPr>
          <w:rFonts w:hint="eastAsia"/>
        </w:rPr>
        <w:br/>
      </w:r>
      <w:r>
        <w:rPr>
          <w:rFonts w:hint="eastAsia"/>
        </w:rPr>
        <w:t>　　第一节 薄层沉积设备行业投资环境分析</w:t>
      </w:r>
      <w:r>
        <w:rPr>
          <w:rFonts w:hint="eastAsia"/>
        </w:rPr>
        <w:br/>
      </w:r>
      <w:r>
        <w:rPr>
          <w:rFonts w:hint="eastAsia"/>
        </w:rPr>
        <w:t>　　第二节 薄层沉积设备行业投资进入壁垒分析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2019-2024年中国薄层沉积设备市场规模及增长情况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2019-2024年中国薄层沉积设备行业产量及增长趋势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2025-2031年中国薄层沉积设备行业产量预测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2019-2024年中国薄层沉积设备行业市场需求及增长情况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2025-2031年中国薄层沉积设备行业市场需求预测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**地区薄层沉积设备市场规模及增长情况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**地区薄层沉积设备行业市场需求情况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2019-2024年中国薄层沉积设备行业出口情况分析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薄层沉积设备重点企业经营情况分析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2025年薄层沉积设备行业壁垒</w:t>
      </w:r>
      <w:r>
        <w:rPr>
          <w:rFonts w:hint="eastAsia"/>
        </w:rPr>
        <w:br/>
      </w:r>
      <w:r>
        <w:rPr>
          <w:rFonts w:hint="eastAsia"/>
        </w:rPr>
        <w:t>　　图表 2025年薄层沉积设备市场前景分析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2025-2031年中国薄层沉积设备市场规模预测</w:t>
      </w:r>
      <w:r>
        <w:rPr>
          <w:rFonts w:hint="eastAsia"/>
        </w:rPr>
        <w:br/>
      </w:r>
      <w:r>
        <w:rPr>
          <w:rFonts w:hint="eastAsia"/>
        </w:rPr>
        <w:t>　　图表 2025年薄层沉积设备发展趋势预测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6ea261d444612" w:history="1">
        <w:r>
          <w:rPr>
            <w:rStyle w:val="Hyperlink"/>
          </w:rPr>
          <w:t>2025-2031年全球与中国薄层沉积设备市场研究及发展趋势分析报告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6ea261d444612" w:history="1">
        <w:r>
          <w:rPr>
            <w:rStyle w:val="Hyperlink"/>
          </w:rPr>
          <w:t>https://www.20087.com/0/51/BoCengChenJiSheBeiHangYeFaZhanQuShi.html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热点：物理气相沉积设备、薄层沉积设备厂家排名、PECVD沉积非晶硅、沉积物薄层、半导体沉积工艺、薄膜沉积工艺分为、大气沉降自动采样器、薄膜沉积设备上市公司、等离子体沉积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9f5a8193e4672" w:history="1">
      <w:r>
        <w:rPr>
          <w:rStyle w:val="Hyperlink"/>
        </w:rPr>
        <w:t>2025-2031年全球与中国薄层沉积设备市场研究及发展趋势分析报告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oCengChenJiSheBeiHangYeFaZhanQuShi.html" TargetMode="External" Id="R2906ea261d44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oCengChenJiSheBeiHangYeFaZhanQuShi.html" TargetMode="External" Id="R6789f5a8193e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2025-01-05T01:42:00Z</dcterms:created>
  <dcterms:modified xsi:type="dcterms:W3CDTF">2025-01-05T02:42:00Z</dcterms:modified>
  <dc:subject>2025-2031年全球与中国薄层沉积设备市场研究及发展趋势分析报告</dc:subject>
  <dc:title>2025-2031年全球与中国薄层沉积设备市场研究及发展趋势分析报告</dc:title>
  <cp:keywords>2025-2031年全球与中国薄层沉积设备市场研究及发展趋势分析报告</cp:keywords>
  <dc:description>2025-2031年全球与中国薄层沉积设备市场研究及发展趋势分析报告</dc:description>
</cp:coreProperties>
</file>