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1eacff3cc4dd2" w:history="1">
              <w:r>
                <w:rPr>
                  <w:rStyle w:val="Hyperlink"/>
                </w:rPr>
                <w:t>2025-2031年中国跳线市场研究分析与前景趋势报告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1eacff3cc4dd2" w:history="1">
              <w:r>
                <w:rPr>
                  <w:rStyle w:val="Hyperlink"/>
                </w:rPr>
                <w:t>2025-2031年中国跳线市场研究分析与前景趋势报告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1eacff3cc4dd2" w:history="1">
                <w:r>
                  <w:rPr>
                    <w:rStyle w:val="Hyperlink"/>
                  </w:rPr>
                  <w:t>https://www.20087.com/0/51/TiaoXianShiChangXianZhuangHeQianJing.html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线是连接网络设备的关键组件，其性能和兼容性直接影响着数据传输的稳定性和速度。目前，跳线正从铜质线缆向光纤和混合介质方向发展，以应对高速数据传输的需求。同时，跳线的连接器设计更加标准化，提高了互换性和网络部署的效率。此外，制造商正努力降低跳线的电磁干扰（EMI），确保信号的纯净性。</w:t>
      </w:r>
      <w:r>
        <w:rPr>
          <w:rFonts w:hint="eastAsia"/>
        </w:rPr>
        <w:br/>
      </w:r>
      <w:r>
        <w:rPr>
          <w:rFonts w:hint="eastAsia"/>
        </w:rPr>
        <w:t>　　跳线的未来将更加注重高速传输和便捷性。一方面，通过引入新的光学和电气技术，跳线将能够支持更高的带宽和更长的传输距离，满足5G和数据中心的高速通信要求。另一方面，采用无线跳线技术，将减少物理连接的依赖，实现更自由的网络架构和设备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1eacff3cc4dd2" w:history="1">
        <w:r>
          <w:rPr>
            <w:rStyle w:val="Hyperlink"/>
          </w:rPr>
          <w:t>2025-2031年中国跳线市场研究分析与前景趋势报告</w:t>
        </w:r>
      </w:hyperlink>
      <w:r>
        <w:rPr>
          <w:rFonts w:hint="eastAsia"/>
        </w:rPr>
        <w:t>》全面分析了跳线行业的产业链、市场规模、需求与价格动态，并客观呈现了当前行业的现状。同时，报告科学预测了跳线市场前景及发展趋势，聚焦于重点企业，全面分析了跳线市场竞争格局、集中度及品牌影响力。此外，跳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跳线行业概述</w:t>
      </w:r>
      <w:r>
        <w:rPr>
          <w:rFonts w:hint="eastAsia"/>
        </w:rPr>
        <w:br/>
      </w:r>
      <w:r>
        <w:rPr>
          <w:rFonts w:hint="eastAsia"/>
        </w:rPr>
        <w:t>　　第一节 跳线定义与分类</w:t>
      </w:r>
      <w:r>
        <w:rPr>
          <w:rFonts w:hint="eastAsia"/>
        </w:rPr>
        <w:br/>
      </w:r>
      <w:r>
        <w:rPr>
          <w:rFonts w:hint="eastAsia"/>
        </w:rPr>
        <w:t>　　第二节 跳线应用领域</w:t>
      </w:r>
      <w:r>
        <w:rPr>
          <w:rFonts w:hint="eastAsia"/>
        </w:rPr>
        <w:br/>
      </w:r>
      <w:r>
        <w:rPr>
          <w:rFonts w:hint="eastAsia"/>
        </w:rPr>
        <w:t>　　第三节 跳线行业经济指标分析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跳线产业链及经营模式分析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三、跳线销售模式及销售渠道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全球跳线市场发展综述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2019-2024年全球跳线市场规模与趋势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主要国家与地区跳线市场分析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2025-2031年全球跳线行业发展趋势与前景预测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中国跳线行业市场分析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2024-2025年跳线产能与投资动态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一、国内跳线产能及利用情况</w:t>
      </w:r>
      <w:r>
        <w:rPr>
          <w:rFonts w:hint="eastAsia"/>
        </w:rPr>
        <w:br/>
      </w:r>
      <w:r>
        <w:rPr>
          <w:rFonts w:hint="eastAsia"/>
        </w:rPr>
        <w:t>　　　　二、跳线产能扩张与投资动态</w:t>
      </w:r>
      <w:r>
        <w:rPr>
          <w:rFonts w:hint="eastAsia"/>
        </w:rPr>
        <w:br/>
      </w:r>
      <w:r>
        <w:rPr>
          <w:rFonts w:hint="eastAsia"/>
        </w:rPr>
        <w:t>　　第二节 跳线行业产量情况分析与趋势预测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一、2019-2024年跳线行业产量数据统计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1、2019-2024年跳线产量及增长趋势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2、2019-2024年跳线细分产品产量及份额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二、影响跳线产量的关键因素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三、2025-2031年跳线产量预测</w:t>
      </w:r>
      <w:r>
        <w:rPr>
          <w:rFonts w:hint="eastAsia"/>
        </w:rPr>
        <w:br/>
      </w:r>
      <w:r>
        <w:rPr>
          <w:rFonts w:hint="eastAsia"/>
        </w:rPr>
        <w:t>　　第三节 2025-2031年跳线市场需求与销售分析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一、2024-2025年跳线行业需求现状</w:t>
      </w:r>
      <w:r>
        <w:rPr>
          <w:rFonts w:hint="eastAsia"/>
        </w:rPr>
        <w:br/>
      </w:r>
      <w:r>
        <w:rPr>
          <w:rFonts w:hint="eastAsia"/>
        </w:rPr>
        <w:t>　　　　二、跳线客户群体与需求特点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三、2019-2024年跳线行业销售规模分析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四、2025-2031年跳线市场增长潜力与规模预测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2024-2025年跳线行业技术发展现状及趋势分析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跳线行业技术发展现状分析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国内外跳线行业技术差异与原因</w:t>
      </w:r>
      <w:r>
        <w:rPr>
          <w:rFonts w:hint="eastAsia"/>
        </w:rPr>
        <w:br/>
      </w:r>
      <w:r>
        <w:rPr>
          <w:rFonts w:hint="eastAsia"/>
        </w:rPr>
        <w:t>　　第三节 跳线行业技术发展方向、趋势预测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提升跳线行业技术能力策略建议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跳线细分市场分析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一、2024-2025年跳线主要细分产品市场现状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跳线下游应用与客户群体分析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一、2024-2025年跳线各应用领域市场现状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跳线价格机制与竞争策略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一、2019-2024年跳线市场价格走势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跳线定价策略与方法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2025-2031年跳线价格竞争态势与趋势预测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中国跳线行业重点区域市场研究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2024-2025年重点区域跳线市场发展概况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2019-2024年中国跳线行业进出口情况分析</w:t>
      </w:r>
      <w:r>
        <w:rPr>
          <w:rFonts w:hint="eastAsia"/>
        </w:rPr>
        <w:br/>
      </w:r>
      <w:r>
        <w:rPr>
          <w:rFonts w:hint="eastAsia"/>
        </w:rPr>
        <w:t>　　第一节 跳线行业进口情况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一、2019-2024年跳线进口规模及增长情况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二、跳线主要进口来源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跳线行业出口情况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一、2019-2024年跳线出口规模及增长情况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二、跳线主要出口目的地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2019-2024年中国跳线行业总体发展与财务状况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2019-2024年中国跳线行业规模情况</w:t>
      </w:r>
      <w:r>
        <w:rPr>
          <w:rFonts w:hint="eastAsia"/>
        </w:rPr>
        <w:br/>
      </w:r>
      <w:r>
        <w:rPr>
          <w:rFonts w:hint="eastAsia"/>
        </w:rPr>
        <w:t>　　　　一、跳线行业企业数量规模</w:t>
      </w:r>
      <w:r>
        <w:rPr>
          <w:rFonts w:hint="eastAsia"/>
        </w:rPr>
        <w:br/>
      </w:r>
      <w:r>
        <w:rPr>
          <w:rFonts w:hint="eastAsia"/>
        </w:rPr>
        <w:t>　　　　二、跳线行业从业人员规模</w:t>
      </w:r>
      <w:r>
        <w:rPr>
          <w:rFonts w:hint="eastAsia"/>
        </w:rPr>
        <w:br/>
      </w:r>
      <w:r>
        <w:rPr>
          <w:rFonts w:hint="eastAsia"/>
        </w:rPr>
        <w:t>　　　　三、跳线行业市场敏感性分析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2019-2024年中国跳线行业财务能力分析</w:t>
      </w:r>
      <w:r>
        <w:rPr>
          <w:rFonts w:hint="eastAsia"/>
        </w:rPr>
        <w:br/>
      </w:r>
      <w:r>
        <w:rPr>
          <w:rFonts w:hint="eastAsia"/>
        </w:rPr>
        <w:t>　　　　一、跳线行业盈利能力</w:t>
      </w:r>
      <w:r>
        <w:rPr>
          <w:rFonts w:hint="eastAsia"/>
        </w:rPr>
        <w:br/>
      </w:r>
      <w:r>
        <w:rPr>
          <w:rFonts w:hint="eastAsia"/>
        </w:rPr>
        <w:t>　　　　二、跳线行业偿债能力</w:t>
      </w:r>
      <w:r>
        <w:rPr>
          <w:rFonts w:hint="eastAsia"/>
        </w:rPr>
        <w:br/>
      </w:r>
      <w:r>
        <w:rPr>
          <w:rFonts w:hint="eastAsia"/>
        </w:rPr>
        <w:t>　　　　三、跳线行业营运能力</w:t>
      </w:r>
      <w:r>
        <w:rPr>
          <w:rFonts w:hint="eastAsia"/>
        </w:rPr>
        <w:br/>
      </w:r>
      <w:r>
        <w:rPr>
          <w:rFonts w:hint="eastAsia"/>
        </w:rPr>
        <w:t>　　　　四、跳线行业发展能力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中国跳线行业竞争格局分析</w:t>
      </w:r>
      <w:r>
        <w:rPr>
          <w:rFonts w:hint="eastAsia"/>
        </w:rPr>
        <w:br/>
      </w:r>
      <w:r>
        <w:rPr>
          <w:rFonts w:hint="eastAsia"/>
        </w:rPr>
        <w:t>　　第一节 跳线行业竞争格局总览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2024-2025年跳线行业竞争力分析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2019-2024年跳线行业企业并购活动分析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2024-2025年跳线行业会展与招投标活动分析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一、跳线行业会展活动及其市场影响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2025年中国跳线企业发展企业发展策略与建议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跳线销售模式与渠道策略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跳线品牌与市场推广策略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跳线研发投入与技术创新能力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跳线合作联盟与资源整合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中国跳线行业风险与对策</w:t>
      </w:r>
      <w:r>
        <w:rPr>
          <w:rFonts w:hint="eastAsia"/>
        </w:rPr>
        <w:br/>
      </w:r>
      <w:r>
        <w:rPr>
          <w:rFonts w:hint="eastAsia"/>
        </w:rPr>
        <w:t>　　第一节 跳线行业SWOT分析</w:t>
      </w:r>
      <w:r>
        <w:rPr>
          <w:rFonts w:hint="eastAsia"/>
        </w:rPr>
        <w:br/>
      </w:r>
      <w:r>
        <w:rPr>
          <w:rFonts w:hint="eastAsia"/>
        </w:rPr>
        <w:t>　　　　一、跳线行业优势</w:t>
      </w:r>
      <w:r>
        <w:rPr>
          <w:rFonts w:hint="eastAsia"/>
        </w:rPr>
        <w:br/>
      </w:r>
      <w:r>
        <w:rPr>
          <w:rFonts w:hint="eastAsia"/>
        </w:rPr>
        <w:t>　　　　二、跳线行业劣势</w:t>
      </w:r>
      <w:r>
        <w:rPr>
          <w:rFonts w:hint="eastAsia"/>
        </w:rPr>
        <w:br/>
      </w:r>
      <w:r>
        <w:rPr>
          <w:rFonts w:hint="eastAsia"/>
        </w:rPr>
        <w:t>　　　　三、跳线市场机会</w:t>
      </w:r>
      <w:r>
        <w:rPr>
          <w:rFonts w:hint="eastAsia"/>
        </w:rPr>
        <w:br/>
      </w:r>
      <w:r>
        <w:rPr>
          <w:rFonts w:hint="eastAsia"/>
        </w:rPr>
        <w:t>　　　　四、跳线市场威胁</w:t>
      </w:r>
      <w:r>
        <w:rPr>
          <w:rFonts w:hint="eastAsia"/>
        </w:rPr>
        <w:br/>
      </w:r>
      <w:r>
        <w:rPr>
          <w:rFonts w:hint="eastAsia"/>
        </w:rPr>
        <w:t>　　第二节 跳线行业风险及对策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2025-2031年中国跳线行业前景与发展趋势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2024-2025年跳线行业发展环境分析</w:t>
      </w:r>
      <w:r>
        <w:rPr>
          <w:rFonts w:hint="eastAsia"/>
        </w:rPr>
        <w:br/>
      </w:r>
      <w:r>
        <w:rPr>
          <w:rFonts w:hint="eastAsia"/>
        </w:rPr>
        <w:t>　　　　一、跳线行业主管部门与监管体制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二、跳线行业主要法律法规及政策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三、跳线行业标准与质量监管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2025-2031年跳线行业发展趋势与方向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2025-2031年跳线行业发展潜力与机遇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跳线行业研究结论与建议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跳线行业发展建议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跳线行业历程</w:t>
      </w:r>
      <w:r>
        <w:rPr>
          <w:rFonts w:hint="eastAsia"/>
        </w:rPr>
        <w:br/>
      </w:r>
      <w:r>
        <w:rPr>
          <w:rFonts w:hint="eastAsia"/>
        </w:rPr>
        <w:t>　　图表 跳线行业生命周期</w:t>
      </w:r>
      <w:r>
        <w:rPr>
          <w:rFonts w:hint="eastAsia"/>
        </w:rPr>
        <w:br/>
      </w:r>
      <w:r>
        <w:rPr>
          <w:rFonts w:hint="eastAsia"/>
        </w:rPr>
        <w:t>　　图表 跳线行业产业链分析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2019-2024年跳线行业市场容量分析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2019-2024年中国跳线行业产量及增长趋势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2019-2024年中国跳线市场需求量及增速统计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2025年中国跳线行业需求领域分布格局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2019-2024年中国跳线出口数量分析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2019-2024年中国跳线出口金额分析</w:t>
      </w:r>
      <w:r>
        <w:rPr>
          <w:rFonts w:hint="eastAsia"/>
        </w:rPr>
        <w:br/>
      </w:r>
      <w:r>
        <w:rPr>
          <w:rFonts w:hint="eastAsia"/>
        </w:rPr>
        <w:t>　　图表 2025年中国跳线进口国家及地区分析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2025年中国跳线出口国家及地区分析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2025-2031年中国跳线行业供需平衡预测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2025-2031年中国跳线市场规模预测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2025-2031年中国跳线市场前景分析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1eacff3cc4dd2" w:history="1">
        <w:r>
          <w:rPr>
            <w:rStyle w:val="Hyperlink"/>
          </w:rPr>
          <w:t>2025-2031年中国跳线市场研究分析与前景趋势报告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1eacff3cc4dd2" w:history="1">
        <w:r>
          <w:rPr>
            <w:rStyle w:val="Hyperlink"/>
          </w:rPr>
          <w:t>https://www.20087.com/0/51/TiaoXianShiChangXianZhuangHeQianJing.html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热点：网络跳线、跳线是什么意思、什么是跳线、跳线是干什么用的、光纤收发器、跳线的作用、主板跳线接口图、跳线怎么插、会议系统设备连接图解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a2e1fefbb47d8" w:history="1">
      <w:r>
        <w:rPr>
          <w:rStyle w:val="Hyperlink"/>
        </w:rPr>
        <w:t>2025-2031年中国跳线市场研究分析与前景趋势报告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TiaoXianShiChangXianZhuangHeQianJing.html" TargetMode="External" Id="R67b1eacff3cc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TiaoXianShiChangXianZhuangHeQianJing.html" TargetMode="External" Id="Re7ba2e1fefbb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2024-11-01T01:53:35Z</dcterms:created>
  <dcterms:modified xsi:type="dcterms:W3CDTF">2024-11-01T02:53:35Z</dcterms:modified>
  <dc:subject>2025-2031年中国跳线市场研究分析与前景趋势报告</dc:subject>
  <dc:title>2025-2031年中国跳线市场研究分析与前景趋势报告</dc:title>
  <cp:keywords>2025-2031年中国跳线市场研究分析与前景趋势报告</cp:keywords>
  <dc:description>2025-2031年中国跳线市场研究分析与前景趋势报告</dc:description>
</cp:coreProperties>
</file>