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8b2c10da34f93" w:history="1">
              <w:r>
                <w:rPr>
                  <w:rStyle w:val="Hyperlink"/>
                </w:rPr>
                <w:t>2025-2031年中国陶瓷干燥设备行业调研与市场前景报告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8b2c10da34f93" w:history="1">
              <w:r>
                <w:rPr>
                  <w:rStyle w:val="Hyperlink"/>
                </w:rPr>
                <w:t>2025-2031年中国陶瓷干燥设备行业调研与市场前景报告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8b2c10da34f93" w:history="1">
                <w:r>
                  <w:rPr>
                    <w:rStyle w:val="Hyperlink"/>
                  </w:rPr>
                  <w:t>https://www.20087.com/0/01/TaoCiGanZaoSheBeiShiChangQianJing.html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干燥设备在陶瓷制品生产流程中承担着去除坯体水分、防止变形开裂的关键作用。目前，陶瓷干燥设备主流设备包括链式干燥窑、室式干燥器、微波干燥机和真空干燥装置等，根据不同产品类型和工艺要求选择适配方案。热风循环系统通过精确控制温度、湿度和风速，实现均匀、可控的干燥过程。微波干燥利用介质加热原理，实现内外同步脱水，缩短干燥周期，减少应力集中。设备普遍配备自动温控系统和数据记录功能，确保工艺参数的稳定性和可追溯性。节能设计受到重视，余热回收装置和保温材料的应用降低了能源消耗。对于大尺寸或异形坯体，定制化干燥方案和多区段温控成为必要。然而，干燥过程中仍存在局部收缩不均、表面硬化与内部水分滞留等技术难题，影响成品率。</w:t>
      </w:r>
      <w:r>
        <w:rPr>
          <w:rFonts w:hint="eastAsia"/>
        </w:rPr>
        <w:br/>
      </w:r>
      <w:r>
        <w:rPr>
          <w:rFonts w:hint="eastAsia"/>
        </w:rPr>
        <w:t>　　未来，陶瓷干燥设备将向智能化、复合化和绿色化方向升级。多物理场耦合干燥技术将得到发展，结合热风、微波、红外或超声波等多种能量形式，优化传热传质过程，提升干燥均匀性与效率。智能控制系统将集成湿度传感器、形变监测和机器学习算法，实时调整干燥曲线，实现自适应控制。数字孪生技术可用于模拟干燥过程，预测应力分布，优化设备设计与工艺参数。设备将更加注重能源综合利用，结合太阳能、生物质能等可再生能源，降低碳排放。模块化设计便于设备扩展与维护，适应柔性化生产需求。在环保方面，封闭式循环系统和废气处理装置将减少污染物排放。干燥工艺将与成型、烧成等工序协同优化，形成一体化智能生产流程。长远来看，陶瓷干燥将从经验驱动转向数据驱动，通过高精度感知、智能决策和闭环控制，实现高质量、低能耗、高良品率的现代化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8b2c10da34f93" w:history="1">
        <w:r>
          <w:rPr>
            <w:rStyle w:val="Hyperlink"/>
          </w:rPr>
          <w:t>2025-2031年中国陶瓷干燥设备行业调研与市场前景报告</w:t>
        </w:r>
      </w:hyperlink>
      <w:r>
        <w:rPr>
          <w:rFonts w:hint="eastAsia"/>
        </w:rPr>
        <w:t>》系统分析了陶瓷干燥设备行业的市场规模、供需动态及竞争格局，重点评估了主要陶瓷干燥设备企业的经营表现，并对陶瓷干燥设备行业未来发展趋势进行了科学预测。报告结合陶瓷干燥设备技术现状与SWOT分析，揭示了市场机遇与潜在风险。市场调研网发布的《</w:t>
      </w:r>
      <w:hyperlink r:id="R4998b2c10da34f93" w:history="1">
        <w:r>
          <w:rPr>
            <w:rStyle w:val="Hyperlink"/>
          </w:rPr>
          <w:t>2025-2031年中国陶瓷干燥设备行业调研与市场前景报告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陶瓷干燥设备行业概述</w:t>
      </w:r>
      <w:r>
        <w:rPr>
          <w:rFonts w:hint="eastAsia"/>
        </w:rPr>
        <w:br/>
      </w:r>
      <w:r>
        <w:rPr>
          <w:rFonts w:hint="eastAsia"/>
        </w:rPr>
        <w:t>　　第一节 陶瓷干燥设备定义与分类</w:t>
      </w:r>
      <w:r>
        <w:rPr>
          <w:rFonts w:hint="eastAsia"/>
        </w:rPr>
        <w:br/>
      </w:r>
      <w:r>
        <w:rPr>
          <w:rFonts w:hint="eastAsia"/>
        </w:rPr>
        <w:t>　　第二节 陶瓷干燥设备应用领域</w:t>
      </w:r>
      <w:r>
        <w:rPr>
          <w:rFonts w:hint="eastAsia"/>
        </w:rPr>
        <w:br/>
      </w:r>
      <w:r>
        <w:rPr>
          <w:rFonts w:hint="eastAsia"/>
        </w:rPr>
        <w:t>　　第三节 陶瓷干燥设备行业经济指标分析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陶瓷干燥设备产业链及经营模式分析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三、陶瓷干燥设备销售模式及销售渠道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全球陶瓷干燥设备市场发展综述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2019-2024年全球陶瓷干燥设备市场规模与趋势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主要国家与地区陶瓷干燥设备市场分析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2025-2031年全球陶瓷干燥设备行业发展趋势与前景预测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中国陶瓷干燥设备行业市场分析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2024-2025年陶瓷干燥设备产能与投资动态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一、国内陶瓷干燥设备产能及利用情况</w:t>
      </w:r>
      <w:r>
        <w:rPr>
          <w:rFonts w:hint="eastAsia"/>
        </w:rPr>
        <w:br/>
      </w:r>
      <w:r>
        <w:rPr>
          <w:rFonts w:hint="eastAsia"/>
        </w:rPr>
        <w:t>　　　　二、陶瓷干燥设备产能扩张与投资动态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2025-2031年陶瓷干燥设备行业产量统计与趋势预测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一、2019-2024年陶瓷干燥设备行业产量数据统计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1、2019-2024年陶瓷干燥设备产量及增长趋势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2、2019-2024年陶瓷干燥设备细分产品产量及份额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二、影响陶瓷干燥设备产量的关键因素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三、2025-2031年陶瓷干燥设备产量预测</w:t>
      </w:r>
      <w:r>
        <w:rPr>
          <w:rFonts w:hint="eastAsia"/>
        </w:rPr>
        <w:br/>
      </w:r>
      <w:r>
        <w:rPr>
          <w:rFonts w:hint="eastAsia"/>
        </w:rPr>
        <w:t>　　第三节 2025-2031年陶瓷干燥设备市场需求与销售分析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一、2024-2025年陶瓷干燥设备行业需求现状</w:t>
      </w:r>
      <w:r>
        <w:rPr>
          <w:rFonts w:hint="eastAsia"/>
        </w:rPr>
        <w:br/>
      </w:r>
      <w:r>
        <w:rPr>
          <w:rFonts w:hint="eastAsia"/>
        </w:rPr>
        <w:t>　　　　二、陶瓷干燥设备客户群体与需求特点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三、2019-2024年陶瓷干燥设备行业销售规模分析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四、2025-2031年陶瓷干燥设备市场增长潜力与规模预测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中国陶瓷干燥设备细分市场与下游应用领域分析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陶瓷干燥设备细分市场分析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一、2024-2025年陶瓷干燥设备主要细分产品市场现状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陶瓷干燥设备下游应用与客户群体分析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一、2024-2025年陶瓷干燥设备各应用领域市场现状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陶瓷干燥设备价格机制与竞争策略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一、2019-2024年陶瓷干燥设备市场价格走势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陶瓷干燥设备定价策略与方法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2025-2031年陶瓷干燥设备价格竞争态势与趋势预测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中国陶瓷干燥设备行业重点区域市场研究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2024-2025年重点区域陶瓷干燥设备市场发展概况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三、2025-2031年陶瓷干燥设备行业发展潜力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三、2025-2031年陶瓷干燥设备行业发展潜力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三、2025-2031年陶瓷干燥设备行业发展潜力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三、2025-2031年陶瓷干燥设备行业发展潜力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陶瓷干燥设备行业进口情况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一、2019-2024年陶瓷干燥设备进口规模及增长情况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二、陶瓷干燥设备主要进口来源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陶瓷干燥设备行业出口情况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一、2019-2024年陶瓷干燥设备出口规模及增长情况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二、陶瓷干燥设备主要出口目的地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2019-2024年中国陶瓷干燥设备行业总体发展与财务状况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2019-2024年中国陶瓷干燥设备行业规模情况</w:t>
      </w:r>
      <w:r>
        <w:rPr>
          <w:rFonts w:hint="eastAsia"/>
        </w:rPr>
        <w:br/>
      </w:r>
      <w:r>
        <w:rPr>
          <w:rFonts w:hint="eastAsia"/>
        </w:rPr>
        <w:t>　　　　一、陶瓷干燥设备行业企业数量规模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二、陶瓷干燥设备行业从业人员规模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三、陶瓷干燥设备行业市场敏感性分析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2019-2024年中国陶瓷干燥设备行业财务能力分析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一、陶瓷干燥设备行业盈利能力</w:t>
      </w:r>
      <w:r>
        <w:rPr>
          <w:rFonts w:hint="eastAsia"/>
        </w:rPr>
        <w:br/>
      </w:r>
      <w:r>
        <w:rPr>
          <w:rFonts w:hint="eastAsia"/>
        </w:rPr>
        <w:t>　　　　二、陶瓷干燥设备行业偿债能力</w:t>
      </w:r>
      <w:r>
        <w:rPr>
          <w:rFonts w:hint="eastAsia"/>
        </w:rPr>
        <w:br/>
      </w:r>
      <w:r>
        <w:rPr>
          <w:rFonts w:hint="eastAsia"/>
        </w:rPr>
        <w:t>　　　　三、陶瓷干燥设备行业营运能力</w:t>
      </w:r>
      <w:r>
        <w:rPr>
          <w:rFonts w:hint="eastAsia"/>
        </w:rPr>
        <w:br/>
      </w:r>
      <w:r>
        <w:rPr>
          <w:rFonts w:hint="eastAsia"/>
        </w:rPr>
        <w:t>　　　　四、陶瓷干燥设备行业发展能力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陶瓷干燥设备行业重点企业调研分析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二、企业陶瓷干燥设备业务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陶瓷干燥设备行业竞争格局总览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2024-2025年陶瓷干燥设备行业竞争力分析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2019-2024年陶瓷干燥设备行业企业并购活动分析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2024-2025年陶瓷干燥设备行业会展与招投标活动分析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一、陶瓷干燥设备行业会展活动及其市场影响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2025年中国陶瓷干燥设备企业发展企业发展策略与建议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陶瓷干燥设备销售模式与渠道策略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陶瓷干燥设备品牌与市场推广策略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陶瓷干燥设备研发投入与技术创新能力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陶瓷干燥设备合作联盟与资源整合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中国陶瓷干燥设备行业风险与对策</w:t>
      </w:r>
      <w:r>
        <w:rPr>
          <w:rFonts w:hint="eastAsia"/>
        </w:rPr>
        <w:br/>
      </w:r>
      <w:r>
        <w:rPr>
          <w:rFonts w:hint="eastAsia"/>
        </w:rPr>
        <w:t>　　第一节 陶瓷干燥设备行业SWOT分析</w:t>
      </w:r>
      <w:r>
        <w:rPr>
          <w:rFonts w:hint="eastAsia"/>
        </w:rPr>
        <w:br/>
      </w:r>
      <w:r>
        <w:rPr>
          <w:rFonts w:hint="eastAsia"/>
        </w:rPr>
        <w:t>　　　　一、陶瓷干燥设备行业优势</w:t>
      </w:r>
      <w:r>
        <w:rPr>
          <w:rFonts w:hint="eastAsia"/>
        </w:rPr>
        <w:br/>
      </w:r>
      <w:r>
        <w:rPr>
          <w:rFonts w:hint="eastAsia"/>
        </w:rPr>
        <w:t>　　　　二、陶瓷干燥设备行业劣势</w:t>
      </w:r>
      <w:r>
        <w:rPr>
          <w:rFonts w:hint="eastAsia"/>
        </w:rPr>
        <w:br/>
      </w:r>
      <w:r>
        <w:rPr>
          <w:rFonts w:hint="eastAsia"/>
        </w:rPr>
        <w:t>　　　　三、陶瓷干燥设备市场机会</w:t>
      </w:r>
      <w:r>
        <w:rPr>
          <w:rFonts w:hint="eastAsia"/>
        </w:rPr>
        <w:br/>
      </w:r>
      <w:r>
        <w:rPr>
          <w:rFonts w:hint="eastAsia"/>
        </w:rPr>
        <w:t>　　　　四、陶瓷干燥设备市场威胁</w:t>
      </w:r>
      <w:r>
        <w:rPr>
          <w:rFonts w:hint="eastAsia"/>
        </w:rPr>
        <w:br/>
      </w:r>
      <w:r>
        <w:rPr>
          <w:rFonts w:hint="eastAsia"/>
        </w:rPr>
        <w:t>　　第二节 陶瓷干燥设备行业风险及对策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2025-2031年中国陶瓷干燥设备行业前景与发展趋势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2024-2025年陶瓷干燥设备行业发展环境分析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一、陶瓷干燥设备行业主管部门与监管体制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二、陶瓷干燥设备行业主要法律法规及政策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三、陶瓷干燥设备行业标准与质量监管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2025-2031年陶瓷干燥设备行业发展趋势与方向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2025-2031年陶瓷干燥设备行业发展潜力与机遇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陶瓷干燥设备行业研究结论与建议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中智林~陶瓷干燥设备行业发展建议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陶瓷干燥设备行业历程</w:t>
      </w:r>
      <w:r>
        <w:rPr>
          <w:rFonts w:hint="eastAsia"/>
        </w:rPr>
        <w:br/>
      </w:r>
      <w:r>
        <w:rPr>
          <w:rFonts w:hint="eastAsia"/>
        </w:rPr>
        <w:t>　　图表 陶瓷干燥设备行业生命周期</w:t>
      </w:r>
      <w:r>
        <w:rPr>
          <w:rFonts w:hint="eastAsia"/>
        </w:rPr>
        <w:br/>
      </w:r>
      <w:r>
        <w:rPr>
          <w:rFonts w:hint="eastAsia"/>
        </w:rPr>
        <w:t>　　图表 陶瓷干燥设备行业产业链分析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陶瓷干燥设备企业信息</w:t>
      </w:r>
      <w:r>
        <w:rPr>
          <w:rFonts w:hint="eastAsia"/>
        </w:rPr>
        <w:br/>
      </w:r>
      <w:r>
        <w:rPr>
          <w:rFonts w:hint="eastAsia"/>
        </w:rPr>
        <w:t>　　图表 陶瓷干燥设备企业经营情况分析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8b2c10da34f93" w:history="1">
        <w:r>
          <w:rPr>
            <w:rStyle w:val="Hyperlink"/>
          </w:rPr>
          <w:t>2025-2031年中国陶瓷干燥设备行业调研与市场前景报告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8b2c10da34f93" w:history="1">
        <w:r>
          <w:rPr>
            <w:rStyle w:val="Hyperlink"/>
          </w:rPr>
          <w:t>https://www.20087.com/0/01/TaoCiGanZaoSheBeiShiChangQianJing.html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热点：研磨设备、陶瓷干燥设备常见的有、陶瓷原材料有哪些、陶瓷干燥技术、稻谷烘干机干燥机设备、陶瓷干燥窑的工作原理、研磨设备生产厂家、陶瓷干燥的作用、陶瓷施釉工艺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38f85443747f4" w:history="1">
      <w:r>
        <w:rPr>
          <w:rStyle w:val="Hyperlink"/>
        </w:rPr>
        <w:t>2025-2031年中国陶瓷干燥设备行业调研与市场前景报告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oCiGanZaoSheBeiShiChangQianJing.html" TargetMode="External" Id="R4998b2c10da3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oCiGanZaoSheBeiShiChangQianJing.html" TargetMode="External" Id="Ra2738f854437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2025-08-27T08:55:58Z</dcterms:created>
  <dcterms:modified xsi:type="dcterms:W3CDTF">2025-08-27T09:55:58Z</dcterms:modified>
  <dc:subject>2025-2031年中国陶瓷干燥设备行业调研与市场前景报告</dc:subject>
  <dc:title>2025-2031年中国陶瓷干燥设备行业调研与市场前景报告</dc:title>
  <cp:keywords>2025-2031年中国陶瓷干燥设备行业调研与市场前景报告</cp:keywords>
  <dc:description>2025-2031年中国陶瓷干燥设备行业调研与市场前景报告</dc:description>
</cp:coreProperties>
</file>