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f374a9989414c" w:history="1">
              <w:r>
                <w:rPr>
                  <w:rStyle w:val="Hyperlink"/>
                </w:rPr>
                <w:t>2024-2030年中国二极空冷汽轮发电机行业发展调研与前景趋势预测报告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f374a9989414c" w:history="1">
              <w:r>
                <w:rPr>
                  <w:rStyle w:val="Hyperlink"/>
                </w:rPr>
                <w:t>2024-2030年中国二极空冷汽轮发电机行业发展调研与前景趋势预测报告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f374a9989414c" w:history="1">
                <w:r>
                  <w:rPr>
                    <w:rStyle w:val="Hyperlink"/>
                  </w:rPr>
                  <w:t>https://www.20087.com/1/91/ErJiKongLengQiLunFaDianJiDeXianZhuangYuQianJing.html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空冷汽轮发电机是电力行业中一种重要的发电设备，其特点是采用空气直接冷却技术，以提高运行效率、降低维护成本和减少水资源消耗。当前市场上的二极空冷汽轮发电机普遍具有高电压等级、大容量、高效率的特点，采用了先进的电磁设计、绝缘技术以及智能化控制系统，确保发电机在各种运行条件下稳定、高效工作。现代发电机还特别关注环保性能，通过优化冷却系统、降低噪音排放和采用环保材料，符合严格的环保法规要求。随着全球能源结构调整和清洁能源发电需求的增长，二极空冷汽轮发电机在火力发电、联合循环发电以及生物质、垃圾焚烧等新能源发电项目中得到了广泛应用。</w:t>
      </w:r>
      <w:r>
        <w:rPr>
          <w:rFonts w:hint="eastAsia"/>
        </w:rPr>
        <w:br/>
      </w:r>
      <w:r>
        <w:rPr>
          <w:rFonts w:hint="eastAsia"/>
        </w:rPr>
        <w:t>　　二极空冷汽轮发电机的未来发展趋势将围绕高效、环保、智能化与模块化设计展开。在高效性方面，发电机将进一步优化电磁设计，采用新型导磁材料和冷却技术，提高热效率和单位体积功率密度，以适应电网对灵活、快速响应电力资源的需求。环保性将是持续关注的重点，包括降低运行噪音、减少电磁干扰、使用无害化材料以及提升废旧设备回收利用率。智能化方面，发电机将深度融合物联网、大数据和人工智能技术，实现设备状态实时监测、故障预警、远程诊断与智能运维，提高运行可靠性与维护效率。模块化设计将使发电机具备更高的灵活性和可扩展性，方便根据项目需求快速组装、调整和升级，降低项目投资成本和缩短建设周期。此外，随着电力市场改革的深化，发电机与电力市场的互动能力、参与电网辅助服务的可能性也将成为产品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f374a9989414c" w:history="1">
        <w:r>
          <w:rPr>
            <w:rStyle w:val="Hyperlink"/>
          </w:rPr>
          <w:t>2024-2030年中国二极空冷汽轮发电机行业发展调研与前景趋势预测报告</w:t>
        </w:r>
      </w:hyperlink>
      <w:r>
        <w:rPr>
          <w:rFonts w:hint="eastAsia"/>
        </w:rPr>
        <w:t>》基于深度市场调研，全面剖析了二极空冷汽轮发电机产业链的现状及市场前景。报告详细分析了二极空冷汽轮发电机市场规模、需求及价格动态，并对未来二极空冷汽轮发电机发展趋势进行科学预测。本研究还聚焦二极空冷汽轮发电机重点企业，探讨行业竞争格局、市场集中度与品牌建设。同时，对二极空冷汽轮发电机细分市场进行深入研究，为投资者提供客观权威的市场情报与决策支持，助力挖掘二极空冷汽轮发电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二极空冷汽轮发电机行业发展概述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一、二极空冷汽轮发电机行业定义及分类</w:t>
      </w:r>
      <w:r>
        <w:rPr>
          <w:rFonts w:hint="eastAsia"/>
        </w:rPr>
        <w:br/>
      </w:r>
      <w:r>
        <w:rPr>
          <w:rFonts w:hint="eastAsia"/>
        </w:rPr>
        <w:t>　　　　二、二极空冷汽轮发电机行业经济特性</w:t>
      </w:r>
      <w:r>
        <w:rPr>
          <w:rFonts w:hint="eastAsia"/>
        </w:rPr>
        <w:br/>
      </w:r>
      <w:r>
        <w:rPr>
          <w:rFonts w:hint="eastAsia"/>
        </w:rPr>
        <w:t>　　　　三、二极空冷汽轮发电机行业产业链简介</w:t>
      </w:r>
      <w:r>
        <w:rPr>
          <w:rFonts w:hint="eastAsia"/>
        </w:rPr>
        <w:br/>
      </w:r>
      <w:r>
        <w:rPr>
          <w:rFonts w:hint="eastAsia"/>
        </w:rPr>
        <w:t>　　第二节 二极空冷汽轮发电机行业发展成熟度</w:t>
      </w:r>
      <w:r>
        <w:rPr>
          <w:rFonts w:hint="eastAsia"/>
        </w:rPr>
        <w:br/>
      </w:r>
      <w:r>
        <w:rPr>
          <w:rFonts w:hint="eastAsia"/>
        </w:rPr>
        <w:t>　　　　一、二极空冷汽轮发电机行业发展周期分析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二极空冷汽轮发电机行业相关产业动态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二极空冷汽轮发电机行业发展环境分析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二极空冷汽轮发电机行业环境分析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二极空冷汽轮发电机行业相关政策、法规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二极空冷汽轮发电机行业技术发展现状及趋势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当前我国二极空冷汽轮发电机技术发展现状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中外二极空冷汽轮发电机技术差距及产生差距的主要原因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提高我国二极空冷汽轮发电机技术的对策</w:t>
      </w:r>
      <w:r>
        <w:rPr>
          <w:rFonts w:hint="eastAsia"/>
        </w:rPr>
        <w:br/>
      </w:r>
      <w:r>
        <w:rPr>
          <w:rFonts w:hint="eastAsia"/>
        </w:rPr>
        <w:t>　　第四节 我国二极空冷汽轮发电机产品研发、设计发展趋势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中国二极空冷汽轮发电机市场发展调研</w:t>
      </w:r>
      <w:r>
        <w:rPr>
          <w:rFonts w:hint="eastAsia"/>
        </w:rPr>
        <w:br/>
      </w:r>
      <w:r>
        <w:rPr>
          <w:rFonts w:hint="eastAsia"/>
        </w:rPr>
        <w:t>　　第一节 二极空冷汽轮发电机市场现状分析及预测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一、2018-2023年中国二极空冷汽轮发电机市场规模分析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二、2024-2030年中国二极空冷汽轮发电机市场规模预测</w:t>
      </w:r>
      <w:r>
        <w:rPr>
          <w:rFonts w:hint="eastAsia"/>
        </w:rPr>
        <w:br/>
      </w:r>
      <w:r>
        <w:rPr>
          <w:rFonts w:hint="eastAsia"/>
        </w:rPr>
        <w:t>　　第二节 二极空冷汽轮发电机行业产能分析及预测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一、2018-2023年中国二极空冷汽轮发电机行业产能分析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二、2024-2030年中国二极空冷汽轮发电机行业产能预测</w:t>
      </w:r>
      <w:r>
        <w:rPr>
          <w:rFonts w:hint="eastAsia"/>
        </w:rPr>
        <w:br/>
      </w:r>
      <w:r>
        <w:rPr>
          <w:rFonts w:hint="eastAsia"/>
        </w:rPr>
        <w:t>　　第三节 二极空冷汽轮发电机行业产量分析及预测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一、2018-2023年中国二极空冷汽轮发电机行业产量分析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二、2024-2030年中国二极空冷汽轮发电机行业产量预测</w:t>
      </w:r>
      <w:r>
        <w:rPr>
          <w:rFonts w:hint="eastAsia"/>
        </w:rPr>
        <w:br/>
      </w:r>
      <w:r>
        <w:rPr>
          <w:rFonts w:hint="eastAsia"/>
        </w:rPr>
        <w:t>　　第四节 二极空冷汽轮发电机市场需求分析及预测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一、2018-2023年中国二极空冷汽轮发电机市场需求分析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二、2024-2030年中国二极空冷汽轮发电机市场需求预测</w:t>
      </w:r>
      <w:r>
        <w:rPr>
          <w:rFonts w:hint="eastAsia"/>
        </w:rPr>
        <w:br/>
      </w:r>
      <w:r>
        <w:rPr>
          <w:rFonts w:hint="eastAsia"/>
        </w:rPr>
        <w:t>　　第五节 二极空冷汽轮发电机进出口数据分析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一、2018-2023年中国二极空冷汽轮发电机进出口数据分析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二、2024-2030年国内二极空冷汽轮发电机进出口情况预测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2018-2023年中国二极空冷汽轮发电机行业总体发展状况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中国二极空冷汽轮发电机行业规模情况分析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一、二极空冷汽轮发电机行业单位规模情况分析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二、二极空冷汽轮发电机行业人员规模状况分析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三、二极空冷汽轮发电机行业资产规模状况分析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四、二极空冷汽轮发电机行业市场规模状况分析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五、二极空冷汽轮发电机行业敏感性分析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中国二极空冷汽轮发电机行业财务能力分析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一、二极空冷汽轮发电机行业盈利能力分析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二、二极空冷汽轮发电机行业偿债能力分析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三、二极空冷汽轮发电机行业营运能力分析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四、二极空冷汽轮发电机行业发展能力分析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中国二极空冷汽轮发电机行业重点区域发展分析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一、中国二极空冷汽轮发电机行业重点区域市场结构变化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二、重点地区（一）二极空冷汽轮发电机行业发展分析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三、重点地区（二）二极空冷汽轮发电机行业发展分析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四、重点地区（三）二极空冷汽轮发电机行业发展分析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五、重点地区（四）二极空冷汽轮发电机行业发展分析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六、重点地区（五）二极空冷汽轮发电机行业发展分析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二极空冷汽轮发电机行业产品价格分析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三、主要二极空冷汽轮发电机品牌产品价位分析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五、价格在二极空冷汽轮发电机行业竞争中的重要性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2023年中国二极空冷汽轮发电机行业上下游行业发展分析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二极空冷汽轮发电机上游行业分析</w:t>
      </w:r>
      <w:r>
        <w:rPr>
          <w:rFonts w:hint="eastAsia"/>
        </w:rPr>
        <w:br/>
      </w:r>
      <w:r>
        <w:rPr>
          <w:rFonts w:hint="eastAsia"/>
        </w:rPr>
        <w:t>　　　　一、二极空冷汽轮发电机产品成本构成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四、上游供给对二极空冷汽轮发电机行业的影响</w:t>
      </w:r>
      <w:r>
        <w:rPr>
          <w:rFonts w:hint="eastAsia"/>
        </w:rPr>
        <w:br/>
      </w:r>
      <w:r>
        <w:rPr>
          <w:rFonts w:hint="eastAsia"/>
        </w:rPr>
        <w:t>　　第二节 二极空冷汽轮发电机下游行业分析</w:t>
      </w:r>
      <w:r>
        <w:rPr>
          <w:rFonts w:hint="eastAsia"/>
        </w:rPr>
        <w:br/>
      </w:r>
      <w:r>
        <w:rPr>
          <w:rFonts w:hint="eastAsia"/>
        </w:rPr>
        <w:t>　　　　一、二极空冷汽轮发电机下游行业分布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四、下游需求对二极空冷汽轮发电机行业的影响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二极空冷汽轮发电机行业重点企业发展调研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二极空冷汽轮发电机重点企业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二极空冷汽轮发电机重点企业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二极空冷汽轮发电机重点企业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二极空冷汽轮发电机重点企业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二极空冷汽轮发电机重点企业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二极空冷汽轮发电机重点企业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2023年中国二极空冷汽轮发电机产业市场竞争格局分析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2023年中国二极空冷汽轮发电机产业竞争现状分析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一、二极空冷汽轮发电机竞争力分析</w:t>
      </w:r>
      <w:r>
        <w:rPr>
          <w:rFonts w:hint="eastAsia"/>
        </w:rPr>
        <w:br/>
      </w:r>
      <w:r>
        <w:rPr>
          <w:rFonts w:hint="eastAsia"/>
        </w:rPr>
        <w:t>　　　　二、二极空冷汽轮发电机技术竞争分析</w:t>
      </w:r>
      <w:r>
        <w:rPr>
          <w:rFonts w:hint="eastAsia"/>
        </w:rPr>
        <w:br/>
      </w:r>
      <w:r>
        <w:rPr>
          <w:rFonts w:hint="eastAsia"/>
        </w:rPr>
        <w:t>　　　　三、二极空冷汽轮发电机价格竞争分析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2023年中国二极空冷汽轮发电机产业集中度分析</w:t>
      </w:r>
      <w:r>
        <w:rPr>
          <w:rFonts w:hint="eastAsia"/>
        </w:rPr>
        <w:br/>
      </w:r>
      <w:r>
        <w:rPr>
          <w:rFonts w:hint="eastAsia"/>
        </w:rPr>
        <w:t>　　　　一、二极空冷汽轮发电机市场集中度分析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二、二极空冷汽轮发电机企业集中度分析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2024-2030年提高二极空冷汽轮发电机企业竞争力的策略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二极空冷汽轮发电机行业投资风险预警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2023年影响二极空冷汽轮发电机行业发展的主要因素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一、影响二极空冷汽轮发电机行业运行的有利因素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二、影响二极空冷汽轮发电机行业运行的稳定因素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三、影响二极空冷汽轮发电机行业运行的不利因素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四、我国二极空冷汽轮发电机行业发展面临的挑战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五、我国二极空冷汽轮发电机行业发展面临的机遇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对二极空冷汽轮发电机行业投资风险预警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一、2024-2030年二极空冷汽轮发电机行业市场风险及控制策略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二、2024-2030年二极空冷汽轮发电机行业政策风险及控制策略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三、2024-2030年二极空冷汽轮发电机行业经营风险及控制策略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四、2024-2030年二极空冷汽轮发电机同业竞争风险及控制策略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五、2024-2030年二极空冷汽轮发电机行业其他风险及控制策略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二极空冷汽轮发电机行业发展趋势与投资规划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2024-2030年二极空冷汽轮发电机市场发展潜力分析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2024-2030年二极空冷汽轮发电机行业发展趋势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2024-2030年二极空冷汽轮发电机行业投资前景研究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对我国二极空冷汽轮发电机品牌的战略思考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二、二极空冷汽轮发电机实施品牌战略的意义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三、二极空冷汽轮发电机企业品牌的现状分析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四、我国二极空冷汽轮发电机企业的品牌战略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五、二极空冷汽轮发电机品牌战略管理的策略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二极空冷汽轮发电机行业类别</w:t>
      </w:r>
      <w:r>
        <w:rPr>
          <w:rFonts w:hint="eastAsia"/>
        </w:rPr>
        <w:br/>
      </w:r>
      <w:r>
        <w:rPr>
          <w:rFonts w:hint="eastAsia"/>
        </w:rPr>
        <w:t>　　图表 二极空冷汽轮发电机行业产业链调研</w:t>
      </w:r>
      <w:r>
        <w:rPr>
          <w:rFonts w:hint="eastAsia"/>
        </w:rPr>
        <w:br/>
      </w:r>
      <w:r>
        <w:rPr>
          <w:rFonts w:hint="eastAsia"/>
        </w:rPr>
        <w:t>　　图表 二极空冷汽轮发电机行业现状</w:t>
      </w:r>
      <w:r>
        <w:rPr>
          <w:rFonts w:hint="eastAsia"/>
        </w:rPr>
        <w:br/>
      </w:r>
      <w:r>
        <w:rPr>
          <w:rFonts w:hint="eastAsia"/>
        </w:rPr>
        <w:t>　　图表 二极空冷汽轮发电机行业标准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2018-2023年中国二极空冷汽轮发电机行业市场规模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2023年中国二极空冷汽轮发电机行业产能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2018-2023年中国二极空冷汽轮发电机行业产量统计</w:t>
      </w:r>
      <w:r>
        <w:rPr>
          <w:rFonts w:hint="eastAsia"/>
        </w:rPr>
        <w:br/>
      </w:r>
      <w:r>
        <w:rPr>
          <w:rFonts w:hint="eastAsia"/>
        </w:rPr>
        <w:t>　　图表 二极空冷汽轮发电机行业动态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2018-2023年中国二极空冷汽轮发电机市场需求量</w:t>
      </w:r>
      <w:r>
        <w:rPr>
          <w:rFonts w:hint="eastAsia"/>
        </w:rPr>
        <w:br/>
      </w:r>
      <w:r>
        <w:rPr>
          <w:rFonts w:hint="eastAsia"/>
        </w:rPr>
        <w:t>　　图表 2023年中国二极空冷汽轮发电机行业需求区域调研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2018-2023年中国二极空冷汽轮发电机行情</w:t>
      </w:r>
      <w:r>
        <w:rPr>
          <w:rFonts w:hint="eastAsia"/>
        </w:rPr>
        <w:br/>
      </w:r>
      <w:r>
        <w:rPr>
          <w:rFonts w:hint="eastAsia"/>
        </w:rPr>
        <w:t>　　图表 2018-2023年中国二极空冷汽轮发电机价格走势图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2018-2023年中国二极空冷汽轮发电机行业销售收入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2018-2023年中国二极空冷汽轮发电机行业盈利情况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2018-2023年中国二极空冷汽轮发电机行业利润总额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2018-2023年中国二极空冷汽轮发电机进口统计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2018-2023年中国二极空冷汽轮发电机出口统计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2018-2023年中国二极空冷汽轮发电机行业企业数量统计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**地区二极空冷汽轮发电机市场规模</w:t>
      </w:r>
      <w:r>
        <w:rPr>
          <w:rFonts w:hint="eastAsia"/>
        </w:rPr>
        <w:br/>
      </w:r>
      <w:r>
        <w:rPr>
          <w:rFonts w:hint="eastAsia"/>
        </w:rPr>
        <w:t>　　图表 **地区二极空冷汽轮发电机行业市场需求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**地区二极空冷汽轮发电机市场调研</w:t>
      </w:r>
      <w:r>
        <w:rPr>
          <w:rFonts w:hint="eastAsia"/>
        </w:rPr>
        <w:br/>
      </w:r>
      <w:r>
        <w:rPr>
          <w:rFonts w:hint="eastAsia"/>
        </w:rPr>
        <w:t>　　图表 **地区二极空冷汽轮发电机行业市场需求分析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**地区二极空冷汽轮发电机市场规模</w:t>
      </w:r>
      <w:r>
        <w:rPr>
          <w:rFonts w:hint="eastAsia"/>
        </w:rPr>
        <w:br/>
      </w:r>
      <w:r>
        <w:rPr>
          <w:rFonts w:hint="eastAsia"/>
        </w:rPr>
        <w:t>　　图表 **地区二极空冷汽轮发电机行业市场需求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**地区二极空冷汽轮发电机市场调研</w:t>
      </w:r>
      <w:r>
        <w:rPr>
          <w:rFonts w:hint="eastAsia"/>
        </w:rPr>
        <w:br/>
      </w:r>
      <w:r>
        <w:rPr>
          <w:rFonts w:hint="eastAsia"/>
        </w:rPr>
        <w:t>　　图表 **地区二极空冷汽轮发电机行业市场需求分析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二极空冷汽轮发电机行业竞争对手分析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二极空冷汽轮发电机重点企业（三）成长能力情况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2024-2030年中国二极空冷汽轮发电机行业产能预测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2024-2030年中国二极空冷汽轮发电机行业产量预测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2024-2030年中国二极空冷汽轮发电机市场需求预测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2024-2030年中国二极空冷汽轮发电机行业市场规模预测</w:t>
      </w:r>
      <w:r>
        <w:rPr>
          <w:rFonts w:hint="eastAsia"/>
        </w:rPr>
        <w:br/>
      </w:r>
      <w:r>
        <w:rPr>
          <w:rFonts w:hint="eastAsia"/>
        </w:rPr>
        <w:t>　　图表 二极空冷汽轮发电机行业准入条件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2024-2030年中国二极空冷汽轮发电机行业信息化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2024-2030年中国二极空冷汽轮发电机行业风险分析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2024-2030年中国二极空冷汽轮发电机行业发展趋势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2024-2030年中国二极空冷汽轮发电机市场前景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f374a9989414c" w:history="1">
        <w:r>
          <w:rPr>
            <w:rStyle w:val="Hyperlink"/>
          </w:rPr>
          <w:t>2024-2030年中国二极空冷汽轮发电机行业发展调研与前景趋势预测报告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f374a9989414c" w:history="1">
        <w:r>
          <w:rPr>
            <w:rStyle w:val="Hyperlink"/>
          </w:rPr>
          <w:t>https://www.20087.com/1/91/ErJiKongLengQiLunFaDianJiDeXianZhuangYuQianJing.html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8c48438b345ff" w:history="1">
      <w:r>
        <w:rPr>
          <w:rStyle w:val="Hyperlink"/>
        </w:rPr>
        <w:t>2024-2030年中国二极空冷汽轮发电机行业发展调研与前景趋势预测报告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ErJiKongLengQiLunFaDianJiDeXianZhuangYuQianJing.html" TargetMode="External" Id="R5c1f374a9989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ErJiKongLengQiLunFaDianJiDeXianZhuangYuQianJing.html" TargetMode="External" Id="R0048c48438b3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2024-04-15T00:57:47Z</dcterms:created>
  <dcterms:modified xsi:type="dcterms:W3CDTF">2024-04-15T01:57:47Z</dcterms:modified>
  <dc:subject>2024-2030年中国二极空冷汽轮发电机行业发展调研与前景趋势预测报告</dc:subject>
  <dc:title>2024-2030年中国二极空冷汽轮发电机行业发展调研与前景趋势预测报告</dc:title>
  <cp:keywords>2024-2030年中国二极空冷汽轮发电机行业发展调研与前景趋势预测报告</cp:keywords>
  <dc:description>2024-2030年中国二极空冷汽轮发电机行业发展调研与前景趋势预测报告</dc:description>
</cp:coreProperties>
</file>