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11fc8ccd84f4e" w:history="1">
              <w:r>
                <w:rPr>
                  <w:rStyle w:val="Hyperlink"/>
                </w:rPr>
                <w:t>2024-2030年中国冲击夯行业现状分析与发展前景研究报告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11fc8ccd84f4e" w:history="1">
              <w:r>
                <w:rPr>
                  <w:rStyle w:val="Hyperlink"/>
                </w:rPr>
                <w:t>2024-2030年中国冲击夯行业现状分析与发展前景研究报告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711fc8ccd84f4e" w:history="1">
                <w:r>
                  <w:rPr>
                    <w:rStyle w:val="Hyperlink"/>
                  </w:rPr>
                  <w:t>https://www.20087.com/1/51/ChongJiHangHangYeQianJingQuShi.html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夯是一种用于土壤压实作业的工程机械，广泛应用于道路建设、管道铺设和建筑地基处理等领域。近年来，随着基础设施建设的持续投入和城市化进程的加快，冲击夯的市场需求保持稳定增长。技术上，冲击夯正从传统燃油驱动向电动和混合动力方向发展，提高了作业效率和环保性能，同时也减轻了操作员的劳动强度。</w:t>
      </w:r>
      <w:r>
        <w:rPr>
          <w:rFonts w:hint="eastAsia"/>
        </w:rPr>
        <w:br/>
      </w:r>
      <w:r>
        <w:rPr>
          <w:rFonts w:hint="eastAsia"/>
        </w:rPr>
        <w:t>　　未来，冲击夯将更加注重智能化和可持续性。一方面，通过引入物联网技术和智能控制系统，冲击夯将具备自动压实检测和调整功能，能够根据土壤类型和压实度要求自动优化作业参数，提高施工质量和效率。另一方面，随着环保法规的日益严格，冲击夯将采用更清洁的动力源，如锂离子电池和氢能发动机，降低碳排放和噪音污染，适应绿色施工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11fc8ccd84f4e" w:history="1">
        <w:r>
          <w:rPr>
            <w:rStyle w:val="Hyperlink"/>
          </w:rPr>
          <w:t>2024-2030年中国冲击夯行业现状分析与发展前景研究报告</w:t>
        </w:r>
      </w:hyperlink>
      <w:r>
        <w:rPr>
          <w:rFonts w:hint="eastAsia"/>
        </w:rPr>
        <w:t>》基于深入的市场调研及国家统计局、商务部、发改委等多方权威数据，全面分析了中国冲击夯行业的整体运行状况及子行业发展情况。报告立足于宏观经济、政策环境，探讨了行业影响因素，并对未来趋势进行了科学预测。该研究报告数据详实、图表丰富，为冲击夯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冲击夯行业概述</w:t>
      </w:r>
      <w:r>
        <w:rPr>
          <w:rFonts w:hint="eastAsia"/>
        </w:rPr>
        <w:br/>
      </w:r>
      <w:r>
        <w:rPr>
          <w:rFonts w:hint="eastAsia"/>
        </w:rPr>
        <w:t>　　第一节 冲击夯定义与分类</w:t>
      </w:r>
      <w:r>
        <w:rPr>
          <w:rFonts w:hint="eastAsia"/>
        </w:rPr>
        <w:br/>
      </w:r>
      <w:r>
        <w:rPr>
          <w:rFonts w:hint="eastAsia"/>
        </w:rPr>
        <w:t>　　第二节 冲击夯应用领域</w:t>
      </w:r>
      <w:r>
        <w:rPr>
          <w:rFonts w:hint="eastAsia"/>
        </w:rPr>
        <w:br/>
      </w:r>
      <w:r>
        <w:rPr>
          <w:rFonts w:hint="eastAsia"/>
        </w:rPr>
        <w:t>　　第三节 冲击夯行业经济指标分析</w:t>
      </w:r>
      <w:r>
        <w:rPr>
          <w:rFonts w:hint="eastAsia"/>
        </w:rPr>
        <w:br/>
      </w:r>
      <w:r>
        <w:rPr>
          <w:rFonts w:hint="eastAsia"/>
        </w:rPr>
        <w:t>　　　　一、冲击夯行业赢利性评估</w:t>
      </w:r>
      <w:r>
        <w:rPr>
          <w:rFonts w:hint="eastAsia"/>
        </w:rPr>
        <w:br/>
      </w:r>
      <w:r>
        <w:rPr>
          <w:rFonts w:hint="eastAsia"/>
        </w:rPr>
        <w:t>　　　　二、冲击夯行业成长速度分析</w:t>
      </w:r>
      <w:r>
        <w:rPr>
          <w:rFonts w:hint="eastAsia"/>
        </w:rPr>
        <w:br/>
      </w:r>
      <w:r>
        <w:rPr>
          <w:rFonts w:hint="eastAsia"/>
        </w:rPr>
        <w:t>　　　　三、冲击夯附加值提升空间探讨</w:t>
      </w:r>
      <w:r>
        <w:rPr>
          <w:rFonts w:hint="eastAsia"/>
        </w:rPr>
        <w:br/>
      </w:r>
      <w:r>
        <w:rPr>
          <w:rFonts w:hint="eastAsia"/>
        </w:rPr>
        <w:t>　　　　四、冲击夯行业进入壁垒分析</w:t>
      </w:r>
      <w:r>
        <w:rPr>
          <w:rFonts w:hint="eastAsia"/>
        </w:rPr>
        <w:br/>
      </w:r>
      <w:r>
        <w:rPr>
          <w:rFonts w:hint="eastAsia"/>
        </w:rPr>
        <w:t>　　　　五、冲击夯行业风险性评估</w:t>
      </w:r>
      <w:r>
        <w:rPr>
          <w:rFonts w:hint="eastAsia"/>
        </w:rPr>
        <w:br/>
      </w:r>
      <w:r>
        <w:rPr>
          <w:rFonts w:hint="eastAsia"/>
        </w:rPr>
        <w:t>　　　　六、冲击夯行业周期性分析</w:t>
      </w:r>
      <w:r>
        <w:rPr>
          <w:rFonts w:hint="eastAsia"/>
        </w:rPr>
        <w:br/>
      </w:r>
      <w:r>
        <w:rPr>
          <w:rFonts w:hint="eastAsia"/>
        </w:rPr>
        <w:t>　　　　七、冲击夯行业竞争程度指标</w:t>
      </w:r>
      <w:r>
        <w:rPr>
          <w:rFonts w:hint="eastAsia"/>
        </w:rPr>
        <w:br/>
      </w:r>
      <w:r>
        <w:rPr>
          <w:rFonts w:hint="eastAsia"/>
        </w:rPr>
        <w:t>　　　　八、冲击夯行业成熟度综合分析</w:t>
      </w:r>
      <w:r>
        <w:rPr>
          <w:rFonts w:hint="eastAsia"/>
        </w:rPr>
        <w:br/>
      </w:r>
      <w:r>
        <w:rPr>
          <w:rFonts w:hint="eastAsia"/>
        </w:rPr>
        <w:t>　　第四节 冲击夯产业链及经营模式分析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三、冲击夯销售模式与渠道策略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全球冲击夯市场发展分析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2023-2024年全球冲击夯行业发展分析</w:t>
      </w:r>
      <w:r>
        <w:rPr>
          <w:rFonts w:hint="eastAsia"/>
        </w:rPr>
        <w:br/>
      </w:r>
      <w:r>
        <w:rPr>
          <w:rFonts w:hint="eastAsia"/>
        </w:rPr>
        <w:t>　　　　一、全球冲击夯行业市场规模与趋势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二、全球冲击夯行业发展特点</w:t>
      </w:r>
      <w:r>
        <w:rPr>
          <w:rFonts w:hint="eastAsia"/>
        </w:rPr>
        <w:br/>
      </w:r>
      <w:r>
        <w:rPr>
          <w:rFonts w:hint="eastAsia"/>
        </w:rPr>
        <w:t>　　　　三、全球冲击夯行业竞争格局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主要国家与地区冲击夯市场分析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2024-2030年全球冲击夯行业发展趋势与前景预测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一、冲击夯技术发展趋势</w:t>
      </w:r>
      <w:r>
        <w:rPr>
          <w:rFonts w:hint="eastAsia"/>
        </w:rPr>
        <w:br/>
      </w:r>
      <w:r>
        <w:rPr>
          <w:rFonts w:hint="eastAsia"/>
        </w:rPr>
        <w:t>　　　　二、冲击夯行业发展趋势</w:t>
      </w:r>
      <w:r>
        <w:rPr>
          <w:rFonts w:hint="eastAsia"/>
        </w:rPr>
        <w:br/>
      </w:r>
      <w:r>
        <w:rPr>
          <w:rFonts w:hint="eastAsia"/>
        </w:rPr>
        <w:t>　　　　三、冲击夯行业发展潜力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中国冲击夯行业市场分析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2023-2024年冲击夯产能与投资动态</w:t>
      </w:r>
      <w:r>
        <w:rPr>
          <w:rFonts w:hint="eastAsia"/>
        </w:rPr>
        <w:br/>
      </w:r>
      <w:r>
        <w:rPr>
          <w:rFonts w:hint="eastAsia"/>
        </w:rPr>
        <w:t>　　　　一、国内冲击夯产能现状与利用效率</w:t>
      </w:r>
      <w:r>
        <w:rPr>
          <w:rFonts w:hint="eastAsia"/>
        </w:rPr>
        <w:br/>
      </w:r>
      <w:r>
        <w:rPr>
          <w:rFonts w:hint="eastAsia"/>
        </w:rPr>
        <w:t>　　　　二、冲击夯产能扩张与投资动态分析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2024-2030年冲击夯行业产量统计与趋势预测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一、2019-2024年冲击夯行业数据与增长趋势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1、2019-2024年冲击夯产量及增长趋势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2、2019-2024年冲击夯细分产品产量及份额</w:t>
      </w:r>
      <w:r>
        <w:rPr>
          <w:rFonts w:hint="eastAsia"/>
        </w:rPr>
        <w:br/>
      </w:r>
      <w:r>
        <w:rPr>
          <w:rFonts w:hint="eastAsia"/>
        </w:rPr>
        <w:t>　　　　二、冲击夯产量影响因素分析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三、2024-2030年冲击夯产量预测</w:t>
      </w:r>
      <w:r>
        <w:rPr>
          <w:rFonts w:hint="eastAsia"/>
        </w:rPr>
        <w:br/>
      </w:r>
      <w:r>
        <w:rPr>
          <w:rFonts w:hint="eastAsia"/>
        </w:rPr>
        <w:t>　　第三节 2024-2030年冲击夯市场需求与销售分析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一、2023-2024年冲击夯行业需求现状</w:t>
      </w:r>
      <w:r>
        <w:rPr>
          <w:rFonts w:hint="eastAsia"/>
        </w:rPr>
        <w:br/>
      </w:r>
      <w:r>
        <w:rPr>
          <w:rFonts w:hint="eastAsia"/>
        </w:rPr>
        <w:t>　　　　二、冲击夯客户群体与需求特点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三、2019-2024年冲击夯行业销售规模分析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四、2024-2030年冲击夯市场增长潜力与规模预测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中国冲击夯细分市场分析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一、2023-2024年冲击夯主要细分产品市场现状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2023-2024年中国冲击夯技术发展研究</w:t>
      </w:r>
      <w:r>
        <w:rPr>
          <w:rFonts w:hint="eastAsia"/>
        </w:rPr>
        <w:br/>
      </w:r>
      <w:r>
        <w:rPr>
          <w:rFonts w:hint="eastAsia"/>
        </w:rPr>
        <w:t>　　第一节 当前冲击夯技术发展现状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冲击夯技术未来发展趋势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冲击夯价格机制与竞争策略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一、2019-2024年冲击夯市场价格走势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冲击夯定价策略与方法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2024-2030年冲击夯价格竞争态势与趋势预测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中国冲击夯行业重点区域市场研究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2023-2024年重点区域冲击夯市场发展概况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二、2019-2024年冲击夯市场需求规模情况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三、2024-2030年冲击夯行业发展潜力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二、2019-2024年冲击夯市场需求规模情况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三、2024-2030年冲击夯行业发展潜力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二、2019-2024年冲击夯市场需求规模情况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三、2024-2030年冲击夯行业发展潜力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二、2019-2024年冲击夯市场需求规模情况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三、2024-2030年冲击夯行业发展潜力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二、2019-2024年冲击夯市场需求规模情况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三、2024-2030年冲击夯行业发展潜力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2019-2024年中国冲击夯行业进出口情况分析</w:t>
      </w:r>
      <w:r>
        <w:rPr>
          <w:rFonts w:hint="eastAsia"/>
        </w:rPr>
        <w:br/>
      </w:r>
      <w:r>
        <w:rPr>
          <w:rFonts w:hint="eastAsia"/>
        </w:rPr>
        <w:t>　　第一节 冲击夯行业进口规模与来源分析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一、2019-2024年冲击夯进口规模分析</w:t>
      </w:r>
      <w:r>
        <w:rPr>
          <w:rFonts w:hint="eastAsia"/>
        </w:rPr>
        <w:br/>
      </w:r>
      <w:r>
        <w:rPr>
          <w:rFonts w:hint="eastAsia"/>
        </w:rPr>
        <w:t>　　　　二、冲击夯主要进口来源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冲击夯行业出口规模与目的地分析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一、2019-2024年冲击夯出口规模分析</w:t>
      </w:r>
      <w:r>
        <w:rPr>
          <w:rFonts w:hint="eastAsia"/>
        </w:rPr>
        <w:br/>
      </w:r>
      <w:r>
        <w:rPr>
          <w:rFonts w:hint="eastAsia"/>
        </w:rPr>
        <w:t>　　　　二、冲击夯主要出口目的地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2019-2024年中国冲击夯总体规模与财务指标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中国冲击夯行业总体规模分析</w:t>
      </w:r>
      <w:r>
        <w:rPr>
          <w:rFonts w:hint="eastAsia"/>
        </w:rPr>
        <w:br/>
      </w:r>
      <w:r>
        <w:rPr>
          <w:rFonts w:hint="eastAsia"/>
        </w:rPr>
        <w:t>　　　　一、冲击夯企业数量与结构</w:t>
      </w:r>
      <w:r>
        <w:rPr>
          <w:rFonts w:hint="eastAsia"/>
        </w:rPr>
        <w:br/>
      </w:r>
      <w:r>
        <w:rPr>
          <w:rFonts w:hint="eastAsia"/>
        </w:rPr>
        <w:t>　　　　二、冲击夯从业人员规模</w:t>
      </w:r>
      <w:r>
        <w:rPr>
          <w:rFonts w:hint="eastAsia"/>
        </w:rPr>
        <w:br/>
      </w:r>
      <w:r>
        <w:rPr>
          <w:rFonts w:hint="eastAsia"/>
        </w:rPr>
        <w:t>　　　　三、冲击夯行业资产状况</w:t>
      </w:r>
      <w:r>
        <w:rPr>
          <w:rFonts w:hint="eastAsia"/>
        </w:rPr>
        <w:br/>
      </w:r>
      <w:r>
        <w:rPr>
          <w:rFonts w:hint="eastAsia"/>
        </w:rPr>
        <w:t>　　第二节 中国冲击夯行业财务指标总体分析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冲击夯行业重点企业经营状况分析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冲击夯重点企业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冲击夯领先企业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冲击夯标杆企业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冲击夯代表企业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冲击夯龙头企业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冲击夯重点企业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中国冲击夯行业竞争格局分析</w:t>
      </w:r>
      <w:r>
        <w:rPr>
          <w:rFonts w:hint="eastAsia"/>
        </w:rPr>
        <w:br/>
      </w:r>
      <w:r>
        <w:rPr>
          <w:rFonts w:hint="eastAsia"/>
        </w:rPr>
        <w:t>　　第一节 冲击夯行业竞争格局总览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2023-2024年冲击夯行业竞争力分析</w:t>
      </w:r>
      <w:r>
        <w:rPr>
          <w:rFonts w:hint="eastAsia"/>
        </w:rPr>
        <w:br/>
      </w:r>
      <w:r>
        <w:rPr>
          <w:rFonts w:hint="eastAsia"/>
        </w:rPr>
        <w:t>　　　　一、冲击夯供应商议价能力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四、冲击夯替代品威胁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2019-2024年冲击夯行业企业并购活动分析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2023-2024年冲击夯行业会展与招投标活动分析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一、冲击夯行业会展活动及其市场影响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2024年中国冲击夯企业发展策略分析</w:t>
      </w:r>
      <w:r>
        <w:rPr>
          <w:rFonts w:hint="eastAsia"/>
        </w:rPr>
        <w:br/>
      </w:r>
      <w:r>
        <w:rPr>
          <w:rFonts w:hint="eastAsia"/>
        </w:rPr>
        <w:t>　　第一节 冲击夯市场策略分析</w:t>
      </w:r>
      <w:r>
        <w:rPr>
          <w:rFonts w:hint="eastAsia"/>
        </w:rPr>
        <w:br/>
      </w:r>
      <w:r>
        <w:rPr>
          <w:rFonts w:hint="eastAsia"/>
        </w:rPr>
        <w:t>　　　　一、冲击夯市场定位与拓展策略</w:t>
      </w:r>
      <w:r>
        <w:rPr>
          <w:rFonts w:hint="eastAsia"/>
        </w:rPr>
        <w:br/>
      </w:r>
      <w:r>
        <w:rPr>
          <w:rFonts w:hint="eastAsia"/>
        </w:rPr>
        <w:t>　　　　二、冲击夯市场细分与目标客户</w:t>
      </w:r>
      <w:r>
        <w:rPr>
          <w:rFonts w:hint="eastAsia"/>
        </w:rPr>
        <w:br/>
      </w:r>
      <w:r>
        <w:rPr>
          <w:rFonts w:hint="eastAsia"/>
        </w:rPr>
        <w:t>　　第二节 冲击夯销售策略分析</w:t>
      </w:r>
      <w:r>
        <w:rPr>
          <w:rFonts w:hint="eastAsia"/>
        </w:rPr>
        <w:br/>
      </w:r>
      <w:r>
        <w:rPr>
          <w:rFonts w:hint="eastAsia"/>
        </w:rPr>
        <w:t>　　　　一、冲击夯销售渠道与网络建设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提高冲击夯企业竞争力建议</w:t>
      </w:r>
      <w:r>
        <w:rPr>
          <w:rFonts w:hint="eastAsia"/>
        </w:rPr>
        <w:br/>
      </w:r>
      <w:r>
        <w:rPr>
          <w:rFonts w:hint="eastAsia"/>
        </w:rPr>
        <w:t>　　　　一、冲击夯技术创新与管理优化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冲击夯品牌战略思考</w:t>
      </w:r>
      <w:r>
        <w:rPr>
          <w:rFonts w:hint="eastAsia"/>
        </w:rPr>
        <w:br/>
      </w:r>
      <w:r>
        <w:rPr>
          <w:rFonts w:hint="eastAsia"/>
        </w:rPr>
        <w:t>　　　　一、冲击夯品牌建设与维护</w:t>
      </w:r>
      <w:r>
        <w:rPr>
          <w:rFonts w:hint="eastAsia"/>
        </w:rPr>
        <w:br/>
      </w:r>
      <w:r>
        <w:rPr>
          <w:rFonts w:hint="eastAsia"/>
        </w:rPr>
        <w:t>　　　　二、冲击夯品牌影响力与市场竞争力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中国冲击夯行业风险与对策</w:t>
      </w:r>
      <w:r>
        <w:rPr>
          <w:rFonts w:hint="eastAsia"/>
        </w:rPr>
        <w:br/>
      </w:r>
      <w:r>
        <w:rPr>
          <w:rFonts w:hint="eastAsia"/>
        </w:rPr>
        <w:t>　　第一节 冲击夯行业SWOT分析</w:t>
      </w:r>
      <w:r>
        <w:rPr>
          <w:rFonts w:hint="eastAsia"/>
        </w:rPr>
        <w:br/>
      </w:r>
      <w:r>
        <w:rPr>
          <w:rFonts w:hint="eastAsia"/>
        </w:rPr>
        <w:t>　　　　一、冲击夯行业优势分析</w:t>
      </w:r>
      <w:r>
        <w:rPr>
          <w:rFonts w:hint="eastAsia"/>
        </w:rPr>
        <w:br/>
      </w:r>
      <w:r>
        <w:rPr>
          <w:rFonts w:hint="eastAsia"/>
        </w:rPr>
        <w:t>　　　　二、冲击夯行业劣势分析</w:t>
      </w:r>
      <w:r>
        <w:rPr>
          <w:rFonts w:hint="eastAsia"/>
        </w:rPr>
        <w:br/>
      </w:r>
      <w:r>
        <w:rPr>
          <w:rFonts w:hint="eastAsia"/>
        </w:rPr>
        <w:t>　　　　三、冲击夯市场机会探索</w:t>
      </w:r>
      <w:r>
        <w:rPr>
          <w:rFonts w:hint="eastAsia"/>
        </w:rPr>
        <w:br/>
      </w:r>
      <w:r>
        <w:rPr>
          <w:rFonts w:hint="eastAsia"/>
        </w:rPr>
        <w:t>　　　　四、冲击夯市场威胁评估</w:t>
      </w:r>
      <w:r>
        <w:rPr>
          <w:rFonts w:hint="eastAsia"/>
        </w:rPr>
        <w:br/>
      </w:r>
      <w:r>
        <w:rPr>
          <w:rFonts w:hint="eastAsia"/>
        </w:rPr>
        <w:t>　　第二节 冲击夯行业风险及对策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2024-2030年中国冲击夯行业前景与发展趋势</w:t>
      </w:r>
      <w:r>
        <w:rPr>
          <w:rFonts w:hint="eastAsia"/>
        </w:rPr>
        <w:br/>
      </w:r>
      <w:r>
        <w:rPr>
          <w:rFonts w:hint="eastAsia"/>
        </w:rPr>
        <w:t>　　第一节 冲击夯行业发展环境分析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2024-2030年冲击夯行业发展趋势与方向</w:t>
      </w:r>
      <w:r>
        <w:rPr>
          <w:rFonts w:hint="eastAsia"/>
        </w:rPr>
        <w:br/>
      </w:r>
      <w:r>
        <w:rPr>
          <w:rFonts w:hint="eastAsia"/>
        </w:rPr>
        <w:t>　　　　一、冲击夯行业发展方向预测</w:t>
      </w:r>
      <w:r>
        <w:rPr>
          <w:rFonts w:hint="eastAsia"/>
        </w:rPr>
        <w:br/>
      </w:r>
      <w:r>
        <w:rPr>
          <w:rFonts w:hint="eastAsia"/>
        </w:rPr>
        <w:t>　　　　二、冲击夯发展趋势分析</w:t>
      </w:r>
      <w:r>
        <w:rPr>
          <w:rFonts w:hint="eastAsia"/>
        </w:rPr>
        <w:br/>
      </w:r>
      <w:r>
        <w:rPr>
          <w:rFonts w:hint="eastAsia"/>
        </w:rPr>
        <w:t>　　第三节 2024-2030年冲击夯行业发展潜力与机遇</w:t>
      </w:r>
      <w:r>
        <w:rPr>
          <w:rFonts w:hint="eastAsia"/>
        </w:rPr>
        <w:br/>
      </w:r>
      <w:r>
        <w:rPr>
          <w:rFonts w:hint="eastAsia"/>
        </w:rPr>
        <w:t>　　　　一、冲击夯市场发展潜力评估</w:t>
      </w:r>
      <w:r>
        <w:rPr>
          <w:rFonts w:hint="eastAsia"/>
        </w:rPr>
        <w:br/>
      </w:r>
      <w:r>
        <w:rPr>
          <w:rFonts w:hint="eastAsia"/>
        </w:rPr>
        <w:t>　　　　二、冲击夯新兴市场与机遇探索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冲击夯行业研究结论与建议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冲击夯行业发展建议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冲击夯行业类别</w:t>
      </w:r>
      <w:r>
        <w:rPr>
          <w:rFonts w:hint="eastAsia"/>
        </w:rPr>
        <w:br/>
      </w:r>
      <w:r>
        <w:rPr>
          <w:rFonts w:hint="eastAsia"/>
        </w:rPr>
        <w:t>　　图表 冲击夯行业产业链调研</w:t>
      </w:r>
      <w:r>
        <w:rPr>
          <w:rFonts w:hint="eastAsia"/>
        </w:rPr>
        <w:br/>
      </w:r>
      <w:r>
        <w:rPr>
          <w:rFonts w:hint="eastAsia"/>
        </w:rPr>
        <w:t>　　图表 冲击夯行业现状</w:t>
      </w:r>
      <w:r>
        <w:rPr>
          <w:rFonts w:hint="eastAsia"/>
        </w:rPr>
        <w:br/>
      </w:r>
      <w:r>
        <w:rPr>
          <w:rFonts w:hint="eastAsia"/>
        </w:rPr>
        <w:t>　　图表 冲击夯行业标准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2019-2024年中国冲击夯行业市场规模</w:t>
      </w:r>
      <w:r>
        <w:rPr>
          <w:rFonts w:hint="eastAsia"/>
        </w:rPr>
        <w:br/>
      </w:r>
      <w:r>
        <w:rPr>
          <w:rFonts w:hint="eastAsia"/>
        </w:rPr>
        <w:t>　　图表 2024年中国冲击夯行业产能</w:t>
      </w:r>
      <w:r>
        <w:rPr>
          <w:rFonts w:hint="eastAsia"/>
        </w:rPr>
        <w:br/>
      </w:r>
      <w:r>
        <w:rPr>
          <w:rFonts w:hint="eastAsia"/>
        </w:rPr>
        <w:t>　　图表 2019-2024年中国冲击夯行业产量统计</w:t>
      </w:r>
      <w:r>
        <w:rPr>
          <w:rFonts w:hint="eastAsia"/>
        </w:rPr>
        <w:br/>
      </w:r>
      <w:r>
        <w:rPr>
          <w:rFonts w:hint="eastAsia"/>
        </w:rPr>
        <w:t>　　图表 冲击夯行业动态</w:t>
      </w:r>
      <w:r>
        <w:rPr>
          <w:rFonts w:hint="eastAsia"/>
        </w:rPr>
        <w:br/>
      </w:r>
      <w:r>
        <w:rPr>
          <w:rFonts w:hint="eastAsia"/>
        </w:rPr>
        <w:t>　　图表 2019-2024年中国冲击夯市场需求量</w:t>
      </w:r>
      <w:r>
        <w:rPr>
          <w:rFonts w:hint="eastAsia"/>
        </w:rPr>
        <w:br/>
      </w:r>
      <w:r>
        <w:rPr>
          <w:rFonts w:hint="eastAsia"/>
        </w:rPr>
        <w:t>　　图表 2024年中国冲击夯行业需求区域调研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2019-2024年中国冲击夯行情</w:t>
      </w:r>
      <w:r>
        <w:rPr>
          <w:rFonts w:hint="eastAsia"/>
        </w:rPr>
        <w:br/>
      </w:r>
      <w:r>
        <w:rPr>
          <w:rFonts w:hint="eastAsia"/>
        </w:rPr>
        <w:t>　　图表 2019-2024年中国冲击夯价格走势图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2019-2024年中国冲击夯行业销售收入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2019-2024年中国冲击夯行业盈利情况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2019-2024年中国冲击夯行业利润总额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2019-2024年中国冲击夯进口统计</w:t>
      </w:r>
      <w:r>
        <w:rPr>
          <w:rFonts w:hint="eastAsia"/>
        </w:rPr>
        <w:br/>
      </w:r>
      <w:r>
        <w:rPr>
          <w:rFonts w:hint="eastAsia"/>
        </w:rPr>
        <w:t>　　图表 2019-2024年中国冲击夯出口统计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2019-2024年中国冲击夯行业企业数量统计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**地区冲击夯市场规模</w:t>
      </w:r>
      <w:r>
        <w:rPr>
          <w:rFonts w:hint="eastAsia"/>
        </w:rPr>
        <w:br/>
      </w:r>
      <w:r>
        <w:rPr>
          <w:rFonts w:hint="eastAsia"/>
        </w:rPr>
        <w:t>　　图表 **地区冲击夯行业市场需求</w:t>
      </w:r>
      <w:r>
        <w:rPr>
          <w:rFonts w:hint="eastAsia"/>
        </w:rPr>
        <w:br/>
      </w:r>
      <w:r>
        <w:rPr>
          <w:rFonts w:hint="eastAsia"/>
        </w:rPr>
        <w:t>　　图表 **地区冲击夯市场调研</w:t>
      </w:r>
      <w:r>
        <w:rPr>
          <w:rFonts w:hint="eastAsia"/>
        </w:rPr>
        <w:br/>
      </w:r>
      <w:r>
        <w:rPr>
          <w:rFonts w:hint="eastAsia"/>
        </w:rPr>
        <w:t>　　图表 **地区冲击夯行业市场需求分析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**地区冲击夯市场规模</w:t>
      </w:r>
      <w:r>
        <w:rPr>
          <w:rFonts w:hint="eastAsia"/>
        </w:rPr>
        <w:br/>
      </w:r>
      <w:r>
        <w:rPr>
          <w:rFonts w:hint="eastAsia"/>
        </w:rPr>
        <w:t>　　图表 **地区冲击夯行业市场需求</w:t>
      </w:r>
      <w:r>
        <w:rPr>
          <w:rFonts w:hint="eastAsia"/>
        </w:rPr>
        <w:br/>
      </w:r>
      <w:r>
        <w:rPr>
          <w:rFonts w:hint="eastAsia"/>
        </w:rPr>
        <w:t>　　图表 **地区冲击夯市场调研</w:t>
      </w:r>
      <w:r>
        <w:rPr>
          <w:rFonts w:hint="eastAsia"/>
        </w:rPr>
        <w:br/>
      </w:r>
      <w:r>
        <w:rPr>
          <w:rFonts w:hint="eastAsia"/>
        </w:rPr>
        <w:t>　　图表 **地区冲击夯行业市场需求分析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冲击夯行业竞争对手分析</w:t>
      </w:r>
      <w:r>
        <w:rPr>
          <w:rFonts w:hint="eastAsia"/>
        </w:rPr>
        <w:br/>
      </w:r>
      <w:r>
        <w:rPr>
          <w:rFonts w:hint="eastAsia"/>
        </w:rPr>
        <w:t>　　图表 冲击夯重点企业（一）基本信息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冲击夯重点企业（一）经营情况分析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冲击夯重点企业（一）主要经济指标情况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冲击夯重点企业（一）盈利能力情况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冲击夯重点企业（一）偿债能力情况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冲击夯重点企业（一）运营能力情况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冲击夯重点企业（一）成长能力情况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冲击夯重点企业（二）基本信息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冲击夯重点企业（二）经营情况分析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冲击夯重点企业（二）主要经济指标情况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冲击夯重点企业（二）盈利能力情况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冲击夯重点企业（二）偿债能力情况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冲击夯重点企业（二）运营能力情况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冲击夯重点企业（二）成长能力情况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冲击夯重点企业（三）基本信息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冲击夯重点企业（三）经营情况分析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冲击夯重点企业（三）主要经济指标情况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冲击夯重点企业（三）盈利能力情况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冲击夯重点企业（三）偿债能力情况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冲击夯重点企业（三）运营能力情况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冲击夯重点企业（三）成长能力情况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2024-2030年中国冲击夯行业产能预测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2024-2030年中国冲击夯行业产量预测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2024-2030年中国冲击夯市场需求预测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2024-2030年中国冲击夯行业市场规模预测</w:t>
      </w:r>
      <w:r>
        <w:rPr>
          <w:rFonts w:hint="eastAsia"/>
        </w:rPr>
        <w:br/>
      </w:r>
      <w:r>
        <w:rPr>
          <w:rFonts w:hint="eastAsia"/>
        </w:rPr>
        <w:t>　　图表 冲击夯行业准入条件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2024-2030年中国冲击夯行业信息化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2024-2030年中国冲击夯市场前景</w:t>
      </w:r>
      <w:r>
        <w:rPr>
          <w:rFonts w:hint="eastAsia"/>
        </w:rPr>
        <w:br/>
      </w:r>
      <w:r>
        <w:rPr>
          <w:rFonts w:hint="eastAsia"/>
        </w:rPr>
        <w:t>　　图表 2024-2030年中国冲击夯行业风险分析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2024-2030年中国冲击夯行业发展趋势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11fc8ccd84f4e" w:history="1">
        <w:r>
          <w:rPr>
            <w:rStyle w:val="Hyperlink"/>
          </w:rPr>
          <w:t>2024-2030年中国冲击夯行业现状分析与发展前景研究报告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711fc8ccd84f4e" w:history="1">
        <w:r>
          <w:rPr>
            <w:rStyle w:val="Hyperlink"/>
          </w:rPr>
          <w:t>https://www.20087.com/1/51/ChongJiHangHangYeQianJingQuShi.html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a429ef9424f2a" w:history="1">
      <w:r>
        <w:rPr>
          <w:rStyle w:val="Hyperlink"/>
        </w:rPr>
        <w:t>2024-2030年中国冲击夯行业现状分析与发展前景研究报告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ChongJiHangHangYeQianJingQuShi.html" TargetMode="External" Id="Re0711fc8ccd8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ChongJiHangHangYeQianJingQuShi.html" TargetMode="External" Id="R0b3a429ef942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2024-10-19T05:35:09Z</dcterms:created>
  <dcterms:modified xsi:type="dcterms:W3CDTF">2024-10-19T06:35:09Z</dcterms:modified>
  <dc:subject>2024-2030年中国冲击夯行业现状分析与发展前景研究报告</dc:subject>
  <dc:title>2024-2030年中国冲击夯行业现状分析与发展前景研究报告</dc:title>
  <cp:keywords>2024-2030年中国冲击夯行业现状分析与发展前景研究报告</cp:keywords>
  <dc:description>2024-2030年中国冲击夯行业现状分析与发展前景研究报告</dc:description>
</cp:coreProperties>
</file>