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b75a389f724e90" w:history="1">
              <w:r>
                <w:rPr>
                  <w:rStyle w:val="Hyperlink"/>
                </w:rPr>
                <w:t>2026-2032年中国冶炼机器人行业发展研究与前景趋势分析报告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b75a389f724e90" w:history="1">
              <w:r>
                <w:rPr>
                  <w:rStyle w:val="Hyperlink"/>
                </w:rPr>
                <w:t>2026-2032年中国冶炼机器人行业发展研究与前景趋势分析报告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b75a389f724e90" w:history="1">
                <w:r>
                  <w:rPr>
                    <w:rStyle w:val="Hyperlink"/>
                  </w:rPr>
                  <w:t>https://www.20087.com/1/71/YeLianJiQiRenFaZhanXianZhuangQianJing.html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炼机器人是专为高温、高粉尘、强腐蚀的冶金环境设计的特种工业机器人，用于执行加料、扒渣、测温取样、钢包清理等危险作业，显著提升安全生产水平与工艺一致性。冶炼机器人主流机型采用重载六轴或轨道式结构，配备耐高温防护罩、水冷系统及抗电磁干扰通信模块，部分系统集成3D视觉引导与力控技术。然而，在1600℃以上辐射热场中，关节密封与电缆寿命仍受限；复杂工况下的自主决策能力不足，多数任务依赖预编程或人工遥操作。此外，初始投资高、定制开发周期长，制约中小冶炼厂采纳意愿。</w:t>
      </w:r>
      <w:r>
        <w:rPr>
          <w:rFonts w:hint="eastAsia"/>
        </w:rPr>
        <w:br/>
      </w:r>
      <w:r>
        <w:rPr>
          <w:rFonts w:hint="eastAsia"/>
        </w:rPr>
        <w:t>　　未来，冶炼机器人将向全自主作业、多机协同与数字孪生运维升级。市场调研网指出，AI驱动的熔池状态识别可实现动态加料策略；5G专网支持多台机器人与天车、转炉联动，构建无人化炼钢单元。材料端，陶瓷基复合材料与相变冷却技术将提升耐热极限。在服务模式上，“机器人即服务”（RaaS）将降低使用门槛。长远看，随着钢铁行业碳中和目标推进，若能将冶炼机器人纳入全流程能效优化模型，并通过ISO 10218认证体系验证其可靠性，该设备将成为绿色智能钢厂重要的核心执行终端。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b75a389f724e90" w:history="1">
        <w:r>
          <w:rPr>
            <w:rStyle w:val="Hyperlink"/>
          </w:rPr>
          <w:t>2026-2032年中国冶炼机器人行业发展研究与前景趋势分析报告</w:t>
        </w:r>
      </w:hyperlink>
      <w:r>
        <w:rPr>
          <w:rFonts w:hint="eastAsia"/>
        </w:rPr>
        <w:t>》，2025年冶炼机器人行业市场规模达 亿元，预计2032年市场规模将达 亿元，期间年均复合增长率（CAGR）达 %。报告结合冶炼机器人行业市场的发展现状，依托行业权威数据资源和长期市场监测数据库，系统分析了冶炼机器人行业的市场规模、供需状况、竞争格局及主要企业经营情况，并对冶炼机器人行业未来发展进行了科学预测。报告旨在帮助投资者准确把握冶炼机器人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冶炼机器人行业界定及应用</w:t>
      </w:r>
      <w:r>
        <w:rPr>
          <w:rFonts w:hint="eastAsia"/>
        </w:rPr>
        <w:br/>
      </w:r>
      <w:r>
        <w:rPr>
          <w:rFonts w:hint="eastAsia"/>
        </w:rPr>
        <w:t>　　第一节 冶炼机器人行业定义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冶炼机器人主要应用领域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2025-2026年冶炼机器人行业技术发展现状及趋势分析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冶炼机器人行业技术发展现状分析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国内外冶炼机器人行业技术差异与原因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冶炼机器人行业技术发展方向、趋势预测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提升冶炼机器人行业技术能力策略建议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全球冶炼机器人行业发展状况分析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2020-2025年全球冶炼机器人行业运行概况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2020-2025年全球冶炼机器人行业市场规模分析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全球主要地区冶炼机器人行业运行情况分析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2026-2032年全球冶炼机器人行业发展趋势预测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中国冶炼机器人发展环境分析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冶炼机器人行业相关政策、标准</w:t>
      </w:r>
      <w:r>
        <w:rPr>
          <w:rFonts w:hint="eastAsia"/>
        </w:rPr>
        <w:br/>
      </w:r>
      <w:r>
        <w:rPr>
          <w:rFonts w:hint="eastAsia"/>
        </w:rPr>
        <w:t>　　第三节 冶炼机器人行业相关发展规划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中国冶炼机器人行业现状调研分析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中国冶炼机器人行业发展现状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一、2025-2026年冶炼机器人行业品牌发展现状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二、2025-2026年冶炼机器人行业需求市场现状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三、2025-2026年冶炼机器人市场需求层次分析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四、2025-2026年中国冶炼机器人市场走向分析</w:t>
      </w:r>
      <w:r>
        <w:rPr>
          <w:rFonts w:hint="eastAsia"/>
        </w:rPr>
        <w:br/>
      </w:r>
      <w:r>
        <w:rPr>
          <w:rFonts w:hint="eastAsia"/>
        </w:rPr>
        <w:t>　　第二节 中国冶炼机器人行业存在的问题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一、2025-2026年冶炼机器人产品市场存在的主要问题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二、2025-2026年国内冶炼机器人产品市场的三大瓶颈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三、2025-2026年冶炼机器人产品市场遭遇的规模难题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对中国冶炼机器人市场的分析及思考</w:t>
      </w:r>
      <w:r>
        <w:rPr>
          <w:rFonts w:hint="eastAsia"/>
        </w:rPr>
        <w:br/>
      </w:r>
      <w:r>
        <w:rPr>
          <w:rFonts w:hint="eastAsia"/>
        </w:rPr>
        <w:t>　　　　一、冶炼机器人市场特点</w:t>
      </w:r>
      <w:r>
        <w:rPr>
          <w:rFonts w:hint="eastAsia"/>
        </w:rPr>
        <w:br/>
      </w:r>
      <w:r>
        <w:rPr>
          <w:rFonts w:hint="eastAsia"/>
        </w:rPr>
        <w:t>　　　　二、冶炼机器人市场分析</w:t>
      </w:r>
      <w:r>
        <w:rPr>
          <w:rFonts w:hint="eastAsia"/>
        </w:rPr>
        <w:br/>
      </w:r>
      <w:r>
        <w:rPr>
          <w:rFonts w:hint="eastAsia"/>
        </w:rPr>
        <w:t>　　　　三、冶炼机器人市场变化的方向</w:t>
      </w:r>
      <w:r>
        <w:rPr>
          <w:rFonts w:hint="eastAsia"/>
        </w:rPr>
        <w:br/>
      </w:r>
      <w:r>
        <w:rPr>
          <w:rFonts w:hint="eastAsia"/>
        </w:rPr>
        <w:t>　　　　四、中国冶炼机器人行业发展的新思路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五、对中国冶炼机器人行业发展的思考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中国冶炼机器人行业市场供需现状调研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中国冶炼机器人市场现状分析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中国冶炼机器人行业产量情况分析及预测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一、冶炼机器人总体产能规模</w:t>
      </w:r>
      <w:r>
        <w:rPr>
          <w:rFonts w:hint="eastAsia"/>
        </w:rPr>
        <w:br/>
      </w:r>
      <w:r>
        <w:rPr>
          <w:rFonts w:hint="eastAsia"/>
        </w:rPr>
        <w:t>　　　　二、冶炼机器人生产区域分布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三、2020-2025年中国冶炼机器人行业产量统计分析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四、2026-2032年中国冶炼机器人行业产量预测分析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中国冶炼机器人市场需求分析及预测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一、中国冶炼机器人市场需求特点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二、2020-2025年中国冶炼机器人市场需求量统计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三、2026-2032年中国冶炼机器人市场需求量预测</w:t>
      </w:r>
      <w:r>
        <w:rPr>
          <w:rFonts w:hint="eastAsia"/>
        </w:rPr>
        <w:br/>
      </w:r>
      <w:r>
        <w:rPr>
          <w:rFonts w:hint="eastAsia"/>
        </w:rPr>
        <w:t>　　第四节 中国冶炼机器人价格趋势分析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一、2020-2025年中国冶炼机器人市场价格趋势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二、2026-2032年中国冶炼机器人市场价格走势预测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中国冶炼机器人进出口分析</w:t>
      </w:r>
      <w:r>
        <w:rPr>
          <w:rFonts w:hint="eastAsia"/>
        </w:rPr>
        <w:br/>
      </w:r>
      <w:r>
        <w:rPr>
          <w:rFonts w:hint="eastAsia"/>
        </w:rPr>
        <w:t>　　第一节 冶炼机器人进口情况分析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冶炼机器人出口情况分析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影响冶炼机器人进出口因素分析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中国冶炼机器人行业主要指标监测分析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2020-2025年中国冶炼机器人行业规模情况分析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2020-2025年中国冶炼机器人行业财务能力分析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冶炼机器人行业细分产品调研</w:t>
      </w:r>
      <w:r>
        <w:rPr>
          <w:rFonts w:hint="eastAsia"/>
        </w:rPr>
        <w:br/>
      </w:r>
      <w:r>
        <w:rPr>
          <w:rFonts w:hint="eastAsia"/>
        </w:rPr>
        <w:t>　　第一节 冶炼机器人细分产品结构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冶炼机器人行业上下游发展情况分析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冶炼机器人行业上游产业发展分析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冶炼机器人行业下游产业发展分析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中国冶炼机器人行业重点地区发展分析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冶炼机器人行业重点区域市场结构调研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**地区冶炼机器人市场容量分析</w:t>
      </w:r>
      <w:r>
        <w:rPr>
          <w:rFonts w:hint="eastAsia"/>
        </w:rPr>
        <w:br/>
      </w:r>
      <w:r>
        <w:rPr>
          <w:rFonts w:hint="eastAsia"/>
        </w:rPr>
        <w:t>　　第三节 **地区冶炼机器人市场容量分析</w:t>
      </w:r>
      <w:r>
        <w:rPr>
          <w:rFonts w:hint="eastAsia"/>
        </w:rPr>
        <w:br/>
      </w:r>
      <w:r>
        <w:rPr>
          <w:rFonts w:hint="eastAsia"/>
        </w:rPr>
        <w:t>　　第四节 **地区冶炼机器人市场容量分析</w:t>
      </w:r>
      <w:r>
        <w:rPr>
          <w:rFonts w:hint="eastAsia"/>
        </w:rPr>
        <w:br/>
      </w:r>
      <w:r>
        <w:rPr>
          <w:rFonts w:hint="eastAsia"/>
        </w:rPr>
        <w:t>　　第五节 **地区冶炼机器人市场容量分析</w:t>
      </w:r>
      <w:r>
        <w:rPr>
          <w:rFonts w:hint="eastAsia"/>
        </w:rPr>
        <w:br/>
      </w:r>
      <w:r>
        <w:rPr>
          <w:rFonts w:hint="eastAsia"/>
        </w:rPr>
        <w:t>　　第六节 **地区冶炼机器人市场容量分析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冶炼机器人行业重点企业竞争力分析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三、企业冶炼机器人经营状况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三、企业冶炼机器人经营状况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三、企业冶炼机器人经营状况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三、企业冶炼机器人经营状况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三、企业冶炼机器人经营状况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三、企业冶炼机器人经营状况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冶炼机器人行业企业经营策略研究分析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冶炼机器人企业多样化经营策略分析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一、冶炼机器人企业多样化经营情况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二、现行冶炼机器人行业多样化经营的方向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大型冶炼机器人企业集团未来发展策略分析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对中小冶炼机器人企业生产经营的建议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冶炼机器人行业前景及投资风险预警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2026年冶炼机器人市场前景分析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2026年冶炼机器人行业发展趋势预测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影响冶炼机器人行业发展的主要因素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一、2026影响冶炼机器人行业运行的有利因素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二、2026影响冶炼机器人行业运行的稳定因素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三、2026影响冶炼机器人行业运行的不利因素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四、2026中国冶炼机器人行业发展面临的挑战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五、2026中国冶炼机器人行业发展面临的机遇</w:t>
      </w:r>
      <w:r>
        <w:rPr>
          <w:rFonts w:hint="eastAsia"/>
        </w:rPr>
        <w:br/>
      </w:r>
      <w:r>
        <w:rPr>
          <w:rFonts w:hint="eastAsia"/>
        </w:rPr>
        <w:t>　　第四节 冶炼机器人行业投资风险预警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一、冶炼机器人行业市场风险预测</w:t>
      </w:r>
      <w:r>
        <w:rPr>
          <w:rFonts w:hint="eastAsia"/>
        </w:rPr>
        <w:br/>
      </w:r>
      <w:r>
        <w:rPr>
          <w:rFonts w:hint="eastAsia"/>
        </w:rPr>
        <w:t>　　　　二、冶炼机器人行业政策风险预测</w:t>
      </w:r>
      <w:r>
        <w:rPr>
          <w:rFonts w:hint="eastAsia"/>
        </w:rPr>
        <w:br/>
      </w:r>
      <w:r>
        <w:rPr>
          <w:rFonts w:hint="eastAsia"/>
        </w:rPr>
        <w:t>　　　　三、冶炼机器人行业经营风险预测</w:t>
      </w:r>
      <w:r>
        <w:rPr>
          <w:rFonts w:hint="eastAsia"/>
        </w:rPr>
        <w:br/>
      </w:r>
      <w:r>
        <w:rPr>
          <w:rFonts w:hint="eastAsia"/>
        </w:rPr>
        <w:t>　　　　四、冶炼机器人行业技术风险预测</w:t>
      </w:r>
      <w:r>
        <w:rPr>
          <w:rFonts w:hint="eastAsia"/>
        </w:rPr>
        <w:br/>
      </w:r>
      <w:r>
        <w:rPr>
          <w:rFonts w:hint="eastAsia"/>
        </w:rPr>
        <w:t>　　　　五、冶炼机器人行业竞争风险预测</w:t>
      </w:r>
      <w:r>
        <w:rPr>
          <w:rFonts w:hint="eastAsia"/>
        </w:rPr>
        <w:br/>
      </w:r>
      <w:r>
        <w:rPr>
          <w:rFonts w:hint="eastAsia"/>
        </w:rPr>
        <w:t>　　　　六、冶炼机器人行业其他风险预测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冶炼机器人投资建议</w:t>
      </w:r>
      <w:r>
        <w:rPr>
          <w:rFonts w:hint="eastAsia"/>
        </w:rPr>
        <w:br/>
      </w:r>
      <w:r>
        <w:rPr>
          <w:rFonts w:hint="eastAsia"/>
        </w:rPr>
        <w:t>　　第一节 冶炼机器人行业投资环境分析</w:t>
      </w:r>
      <w:r>
        <w:rPr>
          <w:rFonts w:hint="eastAsia"/>
        </w:rPr>
        <w:br/>
      </w:r>
      <w:r>
        <w:rPr>
          <w:rFonts w:hint="eastAsia"/>
        </w:rPr>
        <w:t>　　第二节 冶炼机器人行业投资进入壁垒分析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冶炼机器人行业历程</w:t>
      </w:r>
      <w:r>
        <w:rPr>
          <w:rFonts w:hint="eastAsia"/>
        </w:rPr>
        <w:br/>
      </w:r>
      <w:r>
        <w:rPr>
          <w:rFonts w:hint="eastAsia"/>
        </w:rPr>
        <w:t>　　图表 冶炼机器人行业生命周期</w:t>
      </w:r>
      <w:r>
        <w:rPr>
          <w:rFonts w:hint="eastAsia"/>
        </w:rPr>
        <w:br/>
      </w:r>
      <w:r>
        <w:rPr>
          <w:rFonts w:hint="eastAsia"/>
        </w:rPr>
        <w:t>　　图表 冶炼机器人行业产业链分析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2020-2025年冶炼机器人行业市场容量分析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2020-2025年中国冶炼机器人市场需求量及增速统计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2025年中国冶炼机器人行业需求领域分布格局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2020-2025年中国冶炼机器人进口数量分析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2020-2025年中国冶炼机器人进口金额分析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2020-2025年中国冶炼机器人出口数量分析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2020-2025年中国冶炼机器人出口金额分析</w:t>
      </w:r>
      <w:r>
        <w:rPr>
          <w:rFonts w:hint="eastAsia"/>
        </w:rPr>
        <w:br/>
      </w:r>
      <w:r>
        <w:rPr>
          <w:rFonts w:hint="eastAsia"/>
        </w:rPr>
        <w:t>　　图表 2025年中国冶炼机器人进口国家及地区分析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2025年中国冶炼机器人出口国家及地区分析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2020-2025年中国冶炼机器人行业企业平均规模情况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**地区冶炼机器人市场规模及增长情况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**地区冶炼机器人行业市场需求情况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**地区冶炼机器人市场规模及增长情况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**地区冶炼机器人行业市场需求情况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**地区冶炼机器人市场规模及增长情况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**地区冶炼机器人行业市场需求情况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**地区冶炼机器人市场规模及增长情况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**地区冶炼机器人行业市场需求情况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冶炼机器人重点企业（三）成长能力情况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2026-2032年中国冶炼机器人行业产能预测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2026-2032年中国冶炼机器人行业产量预测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2026-2032年中国冶炼机器人市场需求量预测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2026-2032年中国冶炼机器人行业供需平衡预测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2026-2032年中国冶炼机器人行业市场容量预测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2026-2032年中国冶炼机器人行业市场规模预测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2026-2032年中国冶炼机器人市场前景分析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2026-2032年中国冶炼机器人行业发展趋势预测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b75a389f724e90" w:history="1">
        <w:r>
          <w:rPr>
            <w:rStyle w:val="Hyperlink"/>
          </w:rPr>
          <w:t>2026-2032年中国冶炼机器人行业发展研究与前景趋势分析报告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b75a389f724e90" w:history="1">
        <w:r>
          <w:rPr>
            <w:rStyle w:val="Hyperlink"/>
          </w:rPr>
          <w:t>https://www.20087.com/1/71/YeLianJiQiRenFaZhanXianZhuangQianJing.html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热点：炼铁机器人、制造机器人、锻造机器人视频、炼金机器人、机器人作者炼瓷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de5d9053db4c3f" w:history="1">
      <w:r>
        <w:rPr>
          <w:rStyle w:val="Hyperlink"/>
        </w:rPr>
        <w:t>2026-2032年中国冶炼机器人行业发展研究与前景趋势分析报告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YeLianJiQiRenFaZhanXianZhuangQianJing.html" TargetMode="External" Id="Rf1b75a389f724e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YeLianJiQiRenFaZhanXianZhuangQianJing.html" TargetMode="External" Id="Re1de5d9053db4c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2026-11-06T08:56:16Z</dcterms:created>
  <dcterms:modified xsi:type="dcterms:W3CDTF">2026-11-06T09:56:16Z</dcterms:modified>
  <dc:subject>2026-2032年中国冶炼机器人行业发展研究与前景趋势分析报告</dc:subject>
  <dc:title>2026-2032年中国冶炼机器人行业发展研究与前景趋势分析报告</dc:title>
  <cp:keywords>2026-2032年中国冶炼机器人行业发展研究与前景趋势分析报告</cp:keywords>
  <dc:description>2026-2032年中国冶炼机器人行业发展研究与前景趋势分析报告</dc:description>
</cp:coreProperties>
</file>