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4061b597242d7" w:history="1">
              <w:r>
                <w:rPr>
                  <w:rStyle w:val="Hyperlink"/>
                </w:rPr>
                <w:t>2025-2031年中国切断工具行业发展研究与前景趋势报告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4061b597242d7" w:history="1">
              <w:r>
                <w:rPr>
                  <w:rStyle w:val="Hyperlink"/>
                </w:rPr>
                <w:t>2025-2031年中国切断工具行业发展研究与前景趋势报告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4061b597242d7" w:history="1">
                <w:r>
                  <w:rPr>
                    <w:rStyle w:val="Hyperlink"/>
                  </w:rPr>
                  <w:t>https://www.20087.com/1/51/QieDuanGongJuDeXianZhuangYuFaZhanQianJing.html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工具是金属加工、木材切割和石材雕刻等领域的重要设备，旨在实现材料的精确分离和成型。例如，采用高速钢和硬质合金刀具材料，不仅提高了切割效率和耐用性，还能有效抵抗高温和磨损；而先进的冷却系统和自动进给装置的应用，则显著增强了操作的安全性和可靠性。此外，为了满足不同应用场景和加工要求，市场上出现了多种类型的切断工具产品，如圆锯片、带锯条等，它们各自具有不同的特点和适用条件。同时，随着智能制造概念的普及，切断工具企业加大了对精密加工和自动化生产线的研发力度，以提高整体系统的生产效率和服务质量。</w:t>
      </w:r>
      <w:r>
        <w:rPr>
          <w:rFonts w:hint="eastAsia"/>
        </w:rPr>
        <w:br/>
      </w:r>
      <w:r>
        <w:rPr>
          <w:rFonts w:hint="eastAsia"/>
        </w:rPr>
        <w:t>　　未来，切断工具的发展将围绕高效率和智能化两个方向展开。高效率是指通过改进材料选择和技术手段，进一步提升切断工具的关键性能指标，如切割速度、耐用性等，以适应更复杂的加工需求。这需要结合材料科学和机械工程原理，开展基础研究和应用开发工作。智能化则意味着赋予切断工具更多特殊功能，如内置传感器实现在线监测，或者采用无线通信技术与数控机床互联，提供更加及时的服务反馈。此外，随着公众对加工质量和生产安全关注度的不断提高，切断工具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4061b597242d7" w:history="1">
        <w:r>
          <w:rPr>
            <w:rStyle w:val="Hyperlink"/>
          </w:rPr>
          <w:t>2025-2031年中国切断工具行业发展研究与前景趋势报告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切断工具行业的市场规模、技术现状及未来发展方向。报告全面梳理了切断工具行业运行态势，重点分析了切断工具细分领域的动态变化，并对行业内的重点企业及竞争格局进行了解读。通过对切断工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切断工具行业概述</w:t>
      </w:r>
      <w:r>
        <w:rPr>
          <w:rFonts w:hint="eastAsia"/>
        </w:rPr>
        <w:br/>
      </w:r>
      <w:r>
        <w:rPr>
          <w:rFonts w:hint="eastAsia"/>
        </w:rPr>
        <w:t>　　第一节 切断工具定义与分类</w:t>
      </w:r>
      <w:r>
        <w:rPr>
          <w:rFonts w:hint="eastAsia"/>
        </w:rPr>
        <w:br/>
      </w:r>
      <w:r>
        <w:rPr>
          <w:rFonts w:hint="eastAsia"/>
        </w:rPr>
        <w:t>　　第二节 切断工具应用领域</w:t>
      </w:r>
      <w:r>
        <w:rPr>
          <w:rFonts w:hint="eastAsia"/>
        </w:rPr>
        <w:br/>
      </w:r>
      <w:r>
        <w:rPr>
          <w:rFonts w:hint="eastAsia"/>
        </w:rPr>
        <w:t>　　第三节 切断工具行业经济指标分析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一、切断工具行业赢利性评估</w:t>
      </w:r>
      <w:r>
        <w:rPr>
          <w:rFonts w:hint="eastAsia"/>
        </w:rPr>
        <w:br/>
      </w:r>
      <w:r>
        <w:rPr>
          <w:rFonts w:hint="eastAsia"/>
        </w:rPr>
        <w:t>　　　　二、切断工具行业成长速度分析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三、切断工具附加值提升空间探讨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四、切断工具行业进入壁垒分析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五、切断工具行业风险性评估</w:t>
      </w:r>
      <w:r>
        <w:rPr>
          <w:rFonts w:hint="eastAsia"/>
        </w:rPr>
        <w:br/>
      </w:r>
      <w:r>
        <w:rPr>
          <w:rFonts w:hint="eastAsia"/>
        </w:rPr>
        <w:t>　　　　六、切断工具行业周期性分析</w:t>
      </w:r>
      <w:r>
        <w:rPr>
          <w:rFonts w:hint="eastAsia"/>
        </w:rPr>
        <w:br/>
      </w:r>
      <w:r>
        <w:rPr>
          <w:rFonts w:hint="eastAsia"/>
        </w:rPr>
        <w:t>　　　　七、切断工具行业竞争程度指标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八、切断工具行业成熟度综合分析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切断工具产业链及经营模式分析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三、切断工具销售模式与渠道策略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全球切断工具市场发展分析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2024-2025年全球切断工具行业发展分析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一、全球切断工具行业市场规模与趋势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二、全球切断工具行业发展特点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三、全球切断工具行业竞争格局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主要国家与地区切断工具市场分析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2025-2031年全球切断工具行业发展趋势与前景预测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一、切断工具行业发展趋势</w:t>
      </w:r>
      <w:r>
        <w:rPr>
          <w:rFonts w:hint="eastAsia"/>
        </w:rPr>
        <w:br/>
      </w:r>
      <w:r>
        <w:rPr>
          <w:rFonts w:hint="eastAsia"/>
        </w:rPr>
        <w:t>　　　　二、切断工具行业发展潜力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中国切断工具行业市场分析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2024-2025年切断工具产能与投资动态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一、国内切断工具产能现状与利用效率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二、切断工具产能扩张与投资动态分析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2025-2031年切断工具行业产量统计与趋势预测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一、2019-2024年切断工具行业产量与增长趋势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1、2019-2024年切断工具产量及增长趋势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2、2019-2024年切断工具细分产品产量及份额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二、切断工具产量影响因素分析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三、2025-2031年切断工具产量预测</w:t>
      </w:r>
      <w:r>
        <w:rPr>
          <w:rFonts w:hint="eastAsia"/>
        </w:rPr>
        <w:br/>
      </w:r>
      <w:r>
        <w:rPr>
          <w:rFonts w:hint="eastAsia"/>
        </w:rPr>
        <w:t>　　第三节 2025-2031年切断工具市场需求与销售分析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一、2024-2025年切断工具行业需求现状</w:t>
      </w:r>
      <w:r>
        <w:rPr>
          <w:rFonts w:hint="eastAsia"/>
        </w:rPr>
        <w:br/>
      </w:r>
      <w:r>
        <w:rPr>
          <w:rFonts w:hint="eastAsia"/>
        </w:rPr>
        <w:t>　　　　二、切断工具客户群体与需求特点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三、2019-2024年切断工具行业销售规模分析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四、2025-2031年切断工具市场增长潜力与规模预测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2024-2025年切断工具行业技术发展现状及趋势分析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切断工具行业技术发展现状分析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国内外切断工具行业技术差距分析及差距形成的主要原因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切断工具行业技术发展方向、趋势预测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提升切断工具行业技术能力策略建议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中国切断工具细分市场分析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一、2024-2025年切断工具主要细分产品市场现状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切断工具价格机制与竞争策略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一、2019-2024年切断工具市场价格走势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切断工具定价策略与方法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2025-2031年切断工具价格竞争态势与趋势预测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中国切断工具行业重点区域市场研究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2024-2025年重点区域切断工具市场发展概况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2019-2024年中国切断工具行业进出口情况分析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切断工具行业进口规模与来源分析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一、2019-2024年切断工具进口规模分析</w:t>
      </w:r>
      <w:r>
        <w:rPr>
          <w:rFonts w:hint="eastAsia"/>
        </w:rPr>
        <w:br/>
      </w:r>
      <w:r>
        <w:rPr>
          <w:rFonts w:hint="eastAsia"/>
        </w:rPr>
        <w:t>　　　　二、切断工具主要进口来源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切断工具行业出口规模与目的地分析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一、2019-2024年切断工具出口规模分析</w:t>
      </w:r>
      <w:r>
        <w:rPr>
          <w:rFonts w:hint="eastAsia"/>
        </w:rPr>
        <w:br/>
      </w:r>
      <w:r>
        <w:rPr>
          <w:rFonts w:hint="eastAsia"/>
        </w:rPr>
        <w:t>　　　　二、切断工具主要出口目的地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2019-2024年中国切断工具总体规模与财务指标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中国切断工具行业总体规模分析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一、切断工具企业数量与结构</w:t>
      </w:r>
      <w:r>
        <w:rPr>
          <w:rFonts w:hint="eastAsia"/>
        </w:rPr>
        <w:br/>
      </w:r>
      <w:r>
        <w:rPr>
          <w:rFonts w:hint="eastAsia"/>
        </w:rPr>
        <w:t>　　　　二、切断工具从业人员规模</w:t>
      </w:r>
      <w:r>
        <w:rPr>
          <w:rFonts w:hint="eastAsia"/>
        </w:rPr>
        <w:br/>
      </w:r>
      <w:r>
        <w:rPr>
          <w:rFonts w:hint="eastAsia"/>
        </w:rPr>
        <w:t>　　　　三、切断工具行业资产状况</w:t>
      </w:r>
      <w:r>
        <w:rPr>
          <w:rFonts w:hint="eastAsia"/>
        </w:rPr>
        <w:br/>
      </w:r>
      <w:r>
        <w:rPr>
          <w:rFonts w:hint="eastAsia"/>
        </w:rPr>
        <w:t>　　第二节 中国切断工具行业财务指标总体分析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切断工具行业重点企业经营状况分析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切断工具重点企业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切断工具领先企业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切断工具标杆企业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切断工具代表企业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切断工具龙头企业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切断工具重点企业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中国切断工具行业竞争格局分析</w:t>
      </w:r>
      <w:r>
        <w:rPr>
          <w:rFonts w:hint="eastAsia"/>
        </w:rPr>
        <w:br/>
      </w:r>
      <w:r>
        <w:rPr>
          <w:rFonts w:hint="eastAsia"/>
        </w:rPr>
        <w:t>　　第一节 切断工具行业竞争格局总览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2024-2025年切断工具行业竞争力分析</w:t>
      </w:r>
      <w:r>
        <w:rPr>
          <w:rFonts w:hint="eastAsia"/>
        </w:rPr>
        <w:br/>
      </w:r>
      <w:r>
        <w:rPr>
          <w:rFonts w:hint="eastAsia"/>
        </w:rPr>
        <w:t>　　　　一、切断工具供应商议价能力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四、切断工具替代品威胁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2019-2024年切断工具行业企业并购活动分析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2024-2025年切断工具行业会展与招投标活动分析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一、切断工具行业会展活动及其市场影响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2025年中国切断工具企业发展策略分析</w:t>
      </w:r>
      <w:r>
        <w:rPr>
          <w:rFonts w:hint="eastAsia"/>
        </w:rPr>
        <w:br/>
      </w:r>
      <w:r>
        <w:rPr>
          <w:rFonts w:hint="eastAsia"/>
        </w:rPr>
        <w:t>　　第一节 切断工具市场策略分析</w:t>
      </w:r>
      <w:r>
        <w:rPr>
          <w:rFonts w:hint="eastAsia"/>
        </w:rPr>
        <w:br/>
      </w:r>
      <w:r>
        <w:rPr>
          <w:rFonts w:hint="eastAsia"/>
        </w:rPr>
        <w:t>　　　　一、切断工具市场定位与拓展策略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二、切断工具市场细分与目标客户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切断工具销售策略分析</w:t>
      </w:r>
      <w:r>
        <w:rPr>
          <w:rFonts w:hint="eastAsia"/>
        </w:rPr>
        <w:br/>
      </w:r>
      <w:r>
        <w:rPr>
          <w:rFonts w:hint="eastAsia"/>
        </w:rPr>
        <w:t>　　　　一、切断工具销售渠道与网络建设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提高切断工具企业竞争力建议</w:t>
      </w:r>
      <w:r>
        <w:rPr>
          <w:rFonts w:hint="eastAsia"/>
        </w:rPr>
        <w:br/>
      </w:r>
      <w:r>
        <w:rPr>
          <w:rFonts w:hint="eastAsia"/>
        </w:rPr>
        <w:t>　　　　一、切断工具技术创新与管理优化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切断工具品牌战略思考</w:t>
      </w:r>
      <w:r>
        <w:rPr>
          <w:rFonts w:hint="eastAsia"/>
        </w:rPr>
        <w:br/>
      </w:r>
      <w:r>
        <w:rPr>
          <w:rFonts w:hint="eastAsia"/>
        </w:rPr>
        <w:t>　　　　一、切断工具品牌建设与维护</w:t>
      </w:r>
      <w:r>
        <w:rPr>
          <w:rFonts w:hint="eastAsia"/>
        </w:rPr>
        <w:br/>
      </w:r>
      <w:r>
        <w:rPr>
          <w:rFonts w:hint="eastAsia"/>
        </w:rPr>
        <w:t>　　　　二、切断工具品牌影响力与市场竞争力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中国切断工具行业风险与对策</w:t>
      </w:r>
      <w:r>
        <w:rPr>
          <w:rFonts w:hint="eastAsia"/>
        </w:rPr>
        <w:br/>
      </w:r>
      <w:r>
        <w:rPr>
          <w:rFonts w:hint="eastAsia"/>
        </w:rPr>
        <w:t>　　第一节 切断工具行业SWOT分析</w:t>
      </w:r>
      <w:r>
        <w:rPr>
          <w:rFonts w:hint="eastAsia"/>
        </w:rPr>
        <w:br/>
      </w:r>
      <w:r>
        <w:rPr>
          <w:rFonts w:hint="eastAsia"/>
        </w:rPr>
        <w:t>　　　　一、切断工具行业优势分析</w:t>
      </w:r>
      <w:r>
        <w:rPr>
          <w:rFonts w:hint="eastAsia"/>
        </w:rPr>
        <w:br/>
      </w:r>
      <w:r>
        <w:rPr>
          <w:rFonts w:hint="eastAsia"/>
        </w:rPr>
        <w:t>　　　　二、切断工具行业劣势分析</w:t>
      </w:r>
      <w:r>
        <w:rPr>
          <w:rFonts w:hint="eastAsia"/>
        </w:rPr>
        <w:br/>
      </w:r>
      <w:r>
        <w:rPr>
          <w:rFonts w:hint="eastAsia"/>
        </w:rPr>
        <w:t>　　　　三、切断工具市场机会探索</w:t>
      </w:r>
      <w:r>
        <w:rPr>
          <w:rFonts w:hint="eastAsia"/>
        </w:rPr>
        <w:br/>
      </w:r>
      <w:r>
        <w:rPr>
          <w:rFonts w:hint="eastAsia"/>
        </w:rPr>
        <w:t>　　　　四、切断工具市场威胁评估</w:t>
      </w:r>
      <w:r>
        <w:rPr>
          <w:rFonts w:hint="eastAsia"/>
        </w:rPr>
        <w:br/>
      </w:r>
      <w:r>
        <w:rPr>
          <w:rFonts w:hint="eastAsia"/>
        </w:rPr>
        <w:t>　　第二节 切断工具行业风险及对策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2025-2031年中国切断工具行业前景与发展趋势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切断工具行业发展环境分析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2025-2031年切断工具行业发展趋势与方向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一、切断工具行业发展方向预测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二、切断工具发展趋势分析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2025-2031年切断工具行业发展潜力与机遇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一、切断工具市场发展潜力评估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二、切断工具新兴市场与机遇探索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切断工具行业研究结论与建议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切断工具行业发展建议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切断工具行业历程</w:t>
      </w:r>
      <w:r>
        <w:rPr>
          <w:rFonts w:hint="eastAsia"/>
        </w:rPr>
        <w:br/>
      </w:r>
      <w:r>
        <w:rPr>
          <w:rFonts w:hint="eastAsia"/>
        </w:rPr>
        <w:t>　　图表 切断工具行业生命周期</w:t>
      </w:r>
      <w:r>
        <w:rPr>
          <w:rFonts w:hint="eastAsia"/>
        </w:rPr>
        <w:br/>
      </w:r>
      <w:r>
        <w:rPr>
          <w:rFonts w:hint="eastAsia"/>
        </w:rPr>
        <w:t>　　图表 切断工具行业产业链分析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2019-2024年切断工具行业市场容量分析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2019-2024年中国切断工具行业产量及增长趋势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2019-2024年中国切断工具市场需求量及增速统计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2024年中国切断工具行业需求领域分布格局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2019-2024年中国切断工具行业盈利情况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2019-2024年中国切断工具行业利润总额统计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2019-2024年中国切断工具进口金额分析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2019-2024年中国切断工具出口数量分析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2019-2024年中国切断工具出口金额分析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2024年中国切断工具进口国家及地区分析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2024年中国切断工具出口国家及地区分析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2019-2024年中国切断工具行业企业平均规模情况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**地区切断工具市场规模及增长情况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切断工具重点企业（一）经营情况分析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切断工具重点企业（一）主要经济指标情况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切断工具重点企业（一）盈利能力情况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切断工具重点企业（二）经营情况分析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切断工具重点企业（二）主要经济指标情况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切断工具重点企业（二）盈利能力情况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切断工具企业信息</w:t>
      </w:r>
      <w:r>
        <w:rPr>
          <w:rFonts w:hint="eastAsia"/>
        </w:rPr>
        <w:br/>
      </w:r>
      <w:r>
        <w:rPr>
          <w:rFonts w:hint="eastAsia"/>
        </w:rPr>
        <w:t>　　图表 切断工具企业经营情况分析</w:t>
      </w:r>
      <w:r>
        <w:rPr>
          <w:rFonts w:hint="eastAsia"/>
        </w:rPr>
        <w:br/>
      </w:r>
      <w:r>
        <w:rPr>
          <w:rFonts w:hint="eastAsia"/>
        </w:rPr>
        <w:t>　　图表 切断工具重点企业（三）主要经济指标情况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切断工具重点企业（三）盈利能力情况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切断工具重点企业（三）成长能力情况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2025-2031年中国切断工具行业产量预测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2025-2031年中国切断工具市场需求量预测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2025-2031年中国切断工具行业供需平衡预测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2025-2031年中国切断工具行业市场规模预测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2025-2031年中国切断工具市场前景分析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2025-2031年中国切断工具发展趋势预测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4061b597242d7" w:history="1">
        <w:r>
          <w:rPr>
            <w:rStyle w:val="Hyperlink"/>
          </w:rPr>
          <w:t>2025-2031年中国切断工具行业发展研究与前景趋势报告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4061b597242d7" w:history="1">
        <w:r>
          <w:rPr>
            <w:rStyle w:val="Hyperlink"/>
          </w:rPr>
          <w:t>https://www.20087.com/1/51/QieDuanGongJuDeXianZhuangYuFaZhanQianJing.html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热点：切断刀刀具图片、切断工具使用方法、切断刀如何切断工件、切断工件的方法、切断刀是什么刀、切断工件方法与注意事项、电缆切割工具及切割方法、切断刀的工作图、剪切自锁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b54cbe1b8444f" w:history="1">
      <w:r>
        <w:rPr>
          <w:rStyle w:val="Hyperlink"/>
        </w:rPr>
        <w:t>2025-2031年中国切断工具行业发展研究与前景趋势报告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eDuanGongJuDeXianZhuangYuFaZhanQianJing.html" TargetMode="External" Id="R1cc4061b5972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eDuanGongJuDeXianZhuangYuFaZhanQianJing.html" TargetMode="External" Id="R228b54cbe1b8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2025-04-11T00:18:14Z</dcterms:created>
  <dcterms:modified xsi:type="dcterms:W3CDTF">2025-04-11T01:18:14Z</dcterms:modified>
  <dc:subject>2025-2031年中国切断工具行业发展研究与前景趋势报告</dc:subject>
  <dc:title>2025-2031年中国切断工具行业发展研究与前景趋势报告</dc:title>
  <cp:keywords>2025-2031年中国切断工具行业发展研究与前景趋势报告</cp:keywords>
  <dc:description>2025-2031年中国切断工具行业发展研究与前景趋势报告</dc:description>
</cp:coreProperties>
</file>