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627ca6443475f" w:history="1">
              <w:r>
                <w:rPr>
                  <w:rStyle w:val="Hyperlink"/>
                </w:rPr>
                <w:t>2025-2031年中国工业汽轮机市场现状全面调研与发展趋势预测报告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627ca6443475f" w:history="1">
              <w:r>
                <w:rPr>
                  <w:rStyle w:val="Hyperlink"/>
                </w:rPr>
                <w:t>2025-2031年中国工业汽轮机市场现状全面调研与发展趋势预测报告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627ca6443475f" w:history="1">
                <w:r>
                  <w:rPr>
                    <w:rStyle w:val="Hyperlink"/>
                  </w:rPr>
                  <w:t>https://www.20087.com/1/21/GongYeQiLunJiHangYeQuShiFenXi.html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电力和工业过程中的关键动力设备，其设计和制造技术不断进步，以提高效率和可靠性。随着能源效率标准的提升和环保法规的收紧，工业汽轮机正朝着更高参数、更低排放的方向发展。然而，高昂的初始投资和维护成本依然是制约其普及的因素。</w:t>
      </w:r>
      <w:r>
        <w:rPr>
          <w:rFonts w:hint="eastAsia"/>
        </w:rPr>
        <w:br/>
      </w:r>
      <w:r>
        <w:rPr>
          <w:rFonts w:hint="eastAsia"/>
        </w:rPr>
        <w:t>　　未来，工业汽轮机将更加注重能效和环保。采用先进材料和制造工艺，如超临界和超超临界技术，将提高热效率，减少能源消耗。同时，智能监控和预测性维护技术的应用，将降低运行成本，延长设备寿命。此外，随着可再生能源的集成，工业汽轮机将探索与风能、太阳能等清洁能源的协同工作，以适应未来的能源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627ca6443475f" w:history="1">
        <w:r>
          <w:rPr>
            <w:rStyle w:val="Hyperlink"/>
          </w:rPr>
          <w:t>2025-2031年中国工业汽轮机市场现状全面调研与发展趋势预测报告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工业汽轮机行业的现状与发展趋势，并对工业汽轮机产业链各环节进行了系统性探讨。报告科学预测了工业汽轮机行业未来发展方向，重点分析了工业汽轮机技术现状及创新路径，同时聚焦工业汽轮机重点企业的经营表现，评估了市场竞争格局、品牌影响力及市场集中度。通过对细分市场的深入研究及SWOT分析，报告揭示了工业汽轮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工业汽轮机行业发展概述</w:t>
      </w:r>
      <w:r>
        <w:rPr>
          <w:rFonts w:hint="eastAsia"/>
        </w:rPr>
        <w:br/>
      </w:r>
      <w:r>
        <w:rPr>
          <w:rFonts w:hint="eastAsia"/>
        </w:rPr>
        <w:t>　　第一节 工业汽轮机的概念</w:t>
      </w:r>
      <w:r>
        <w:rPr>
          <w:rFonts w:hint="eastAsia"/>
        </w:rPr>
        <w:br/>
      </w:r>
      <w:r>
        <w:rPr>
          <w:rFonts w:hint="eastAsia"/>
        </w:rPr>
        <w:t>　　　　一、工业汽轮机的定义</w:t>
      </w:r>
      <w:r>
        <w:rPr>
          <w:rFonts w:hint="eastAsia"/>
        </w:rPr>
        <w:br/>
      </w:r>
      <w:r>
        <w:rPr>
          <w:rFonts w:hint="eastAsia"/>
        </w:rPr>
        <w:t>　　　　二、工业汽轮机的特点</w:t>
      </w:r>
      <w:r>
        <w:rPr>
          <w:rFonts w:hint="eastAsia"/>
        </w:rPr>
        <w:br/>
      </w:r>
      <w:r>
        <w:rPr>
          <w:rFonts w:hint="eastAsia"/>
        </w:rPr>
        <w:t>　　第二节 工业汽轮机行业发展成熟度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工业汽轮机市场特征分析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全球工业汽轮机行业发展分析</w:t>
      </w:r>
      <w:r>
        <w:rPr>
          <w:rFonts w:hint="eastAsia"/>
        </w:rPr>
        <w:br/>
      </w:r>
      <w:r>
        <w:rPr>
          <w:rFonts w:hint="eastAsia"/>
        </w:rPr>
        <w:t>　　第一节 世界工业汽轮机行业发展分析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一、2025年世界工业汽轮机行业发展分析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全球工业汽轮机市场分析</w:t>
      </w:r>
      <w:r>
        <w:rPr>
          <w:rFonts w:hint="eastAsia"/>
        </w:rPr>
        <w:br/>
      </w:r>
      <w:r>
        <w:rPr>
          <w:rFonts w:hint="eastAsia"/>
        </w:rPr>
        <w:t>　　　　一、2025年全球工业汽轮机需求分析</w:t>
      </w:r>
      <w:r>
        <w:rPr>
          <w:rFonts w:hint="eastAsia"/>
        </w:rPr>
        <w:br/>
      </w:r>
      <w:r>
        <w:rPr>
          <w:rFonts w:hint="eastAsia"/>
        </w:rPr>
        <w:t>　　　　二、2025年欧美工业汽轮机需求分析</w:t>
      </w:r>
      <w:r>
        <w:rPr>
          <w:rFonts w:hint="eastAsia"/>
        </w:rPr>
        <w:br/>
      </w:r>
      <w:r>
        <w:rPr>
          <w:rFonts w:hint="eastAsia"/>
        </w:rPr>
        <w:t>　　　　三、2025年中外工业汽轮机市场对比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2020-2025年主要国家或地区工业汽轮机行业发展分析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一、2020-2025年美国工业汽轮机行业分析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二、2020-2025年日本工业汽轮机行业分析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三、2020-2025年欧洲工业汽轮机行业分析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我国工业汽轮机行业发展分析</w:t>
      </w:r>
      <w:r>
        <w:rPr>
          <w:rFonts w:hint="eastAsia"/>
        </w:rPr>
        <w:br/>
      </w:r>
      <w:r>
        <w:rPr>
          <w:rFonts w:hint="eastAsia"/>
        </w:rPr>
        <w:t>　　第一节 中国工业汽轮机行业发展状况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一、2025年工业汽轮机行业发展状况分析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二、2025年中国工业汽轮机行业发展动态</w:t>
      </w:r>
      <w:r>
        <w:rPr>
          <w:rFonts w:hint="eastAsia"/>
        </w:rPr>
        <w:br/>
      </w:r>
      <w:r>
        <w:rPr>
          <w:rFonts w:hint="eastAsia"/>
        </w:rPr>
        <w:t>　　　　三、2025年工业汽轮机行业经营业绩分析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四、2025年我国工业汽轮机行业发展热点</w:t>
      </w:r>
      <w:r>
        <w:rPr>
          <w:rFonts w:hint="eastAsia"/>
        </w:rPr>
        <w:br/>
      </w:r>
      <w:r>
        <w:rPr>
          <w:rFonts w:hint="eastAsia"/>
        </w:rPr>
        <w:t>　　第二节 中国工业汽轮机市场供需状况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一、2025年中国工业汽轮机行业供给能力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二、2025年中国工业汽轮机市场供给分析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三、2025年中国工业汽轮机市场需求分析</w:t>
      </w:r>
      <w:r>
        <w:rPr>
          <w:rFonts w:hint="eastAsia"/>
        </w:rPr>
        <w:br/>
      </w:r>
      <w:r>
        <w:rPr>
          <w:rFonts w:hint="eastAsia"/>
        </w:rPr>
        <w:t>　　　　2017年我国工业汽轮机市场需求约16492.9万千瓦，同比的16001.3万千瓦增长了3.07%，近几年我国工业汽轮机市场需求情况如下图所示：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2020-2025年中国工业汽轮机市场需求情况</w:t>
      </w:r>
      <w:r>
        <w:rPr>
          <w:rFonts w:hint="eastAsia"/>
        </w:rPr>
        <w:br/>
      </w:r>
      <w:r>
        <w:rPr>
          <w:rFonts w:hint="eastAsia"/>
        </w:rPr>
        <w:t>　　　　四、2025年中国工业汽轮机产品价格分析</w:t>
      </w:r>
      <w:r>
        <w:rPr>
          <w:rFonts w:hint="eastAsia"/>
        </w:rPr>
        <w:br/>
      </w:r>
      <w:r>
        <w:rPr>
          <w:rFonts w:hint="eastAsia"/>
        </w:rPr>
        <w:t>　　第三节 我国工业汽轮机市场分析</w:t>
      </w:r>
      <w:r>
        <w:rPr>
          <w:rFonts w:hint="eastAsia"/>
        </w:rPr>
        <w:br/>
      </w:r>
      <w:r>
        <w:rPr>
          <w:rFonts w:hint="eastAsia"/>
        </w:rPr>
        <w:t>　　　　一、2025年工业汽轮机市场分析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三、2025年工业汽轮机市场的走向分析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工业汽轮机所属产业经济运行分析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2020-2025年中国工业汽轮机所属产业利润总额分析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一、2020-2025年中国工业汽轮机所属产业利润总额分析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我国工业汽轮机所属产业进出口分析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我国工业汽轮机产品进口分析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我国工业汽轮机产品出口分析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我国工业汽轮机产品进出口预测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三、2025年工业汽轮机进口预测</w:t>
      </w:r>
      <w:r>
        <w:rPr>
          <w:rFonts w:hint="eastAsia"/>
        </w:rPr>
        <w:br/>
      </w:r>
      <w:r>
        <w:rPr>
          <w:rFonts w:hint="eastAsia"/>
        </w:rPr>
        <w:t>　　　　四、2025年工业汽轮机出口预测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工业汽轮机所属行业主要企业竞争力分析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2020-2025年工业汽轮机行业竞争格局分析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一、2025年工业汽轮机行业竞争分析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二、2025年中外工业汽轮机产品竞争分析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三、2020-2025年国内外工业汽轮机竞争分析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四、2020-2025年我国工业汽轮机市场竞争分析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五、2020-2025年我国工业汽轮机市场集中度分析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六、2025-2031年国内主要工业汽轮机企业动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工业汽轮机企业竞争策略分析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工业汽轮机市场竞争策略分析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一、2025年工业汽轮机市场增长潜力分析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二、2025年工业汽轮机主要潜力品种分析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三、现有工业汽轮机产品竞争策略分析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四、潜力工业汽轮机品种竞争策略选择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工业汽轮机企业竞争策略分析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一、国际经济形势对工业汽轮机行业竞争格局的影响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二、全球经济下工业汽轮机行业竞争格局的变化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三、2025-2031年我国工业汽轮机市场竞争趋势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四、2025-2031年工业汽轮机行业竞争格局展望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五、2025-2031年工业汽轮机行业竞争策略分析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六、2025-2031年工业汽轮机企业竞争策略分析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主要工业汽轮机企业竞争分析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2025年工业汽轮机行业发展趋势分析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二、2025-2031年工业汽轮机发展趋势分析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三、2025-2031年工业汽轮机市场发展空间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四、2025-2031年工业汽轮机产业政策趋向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五、2025-2031年工业汽轮机技术革新趋势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六、2025-2031年工业汽轮机价格走势分析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未来工业汽轮机行业发展预测</w:t>
      </w:r>
      <w:r>
        <w:rPr>
          <w:rFonts w:hint="eastAsia"/>
        </w:rPr>
        <w:br/>
      </w:r>
      <w:r>
        <w:rPr>
          <w:rFonts w:hint="eastAsia"/>
        </w:rPr>
        <w:t>　　第一节 未来工业汽轮机需求与消费预测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一、2025-2031年工业汽轮机产品消费预测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二、2025-2031年工业汽轮机市场规模预测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四、2025-2031年工业汽轮机行业销售收入预测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五、2025-2031年工业汽轮机行业总资产预测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一、2025-2031年中国工业汽轮机供给预测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二、2025-2031年中国工业汽轮机产量预测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三、2025-2031年中国工业汽轮机需求预测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四、2025-2031年中国工业汽轮机供需平衡预测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五、2025-2031年中国工业汽轮机产品价格预测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六、2025-2031年主要工业汽轮机产品进出口预测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工业汽轮机行业投资现状分析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2025年工业汽轮机行业投资情况分析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2025年工业汽轮机行业投资情况分析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工业汽轮机行业投资环境分析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一、2025年工业汽轮机行业政策环境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工业汽轮机行业投资机会与风险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工业汽轮机行业投资效益分析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一、2020-2025年工业汽轮机所属行业投资状况分析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二、2025-2031年工业汽轮机所属行业投资效益分析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四、2025-2031年工业汽轮机行业的投资方向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五、2025-2031年工业汽轮机行业投资的建议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影响工业汽轮机行业发展的主要因素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一、2025-2031年影响工业汽轮机行业运行的有利因素分析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二、2025-2031年影响工业汽轮机行业运行的稳定因素分析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三、2025-2031年影响工业汽轮机行业运行的不利因素分析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四、2025-2031年我国工业汽轮机行业发展面临的挑战分析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五、2025-2031年我国工业汽轮机行业发展面临的机遇分析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工业汽轮机行业投资风险及控制策略分析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四、2025-2031年工业汽轮机行业技术风险及控制策略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中.智.林.－工业汽轮机行业投资战略研究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一、2025年工业汽轮机行业投资战略</w:t>
      </w:r>
      <w:r>
        <w:rPr>
          <w:rFonts w:hint="eastAsia"/>
        </w:rPr>
        <w:br/>
      </w:r>
      <w:r>
        <w:rPr>
          <w:rFonts w:hint="eastAsia"/>
        </w:rPr>
        <w:t>　　　　二、2025年工业汽轮机行业投资战略研究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三、2025-2031年工业汽轮机行业投资形势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四、2025-2031年工业汽轮机行业投资战略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工业汽轮机产业链分析</w:t>
      </w:r>
      <w:r>
        <w:rPr>
          <w:rFonts w:hint="eastAsia"/>
        </w:rPr>
        <w:br/>
      </w:r>
      <w:r>
        <w:rPr>
          <w:rFonts w:hint="eastAsia"/>
        </w:rPr>
        <w:t>　　图表 国际工业汽轮机市场规模</w:t>
      </w:r>
      <w:r>
        <w:rPr>
          <w:rFonts w:hint="eastAsia"/>
        </w:rPr>
        <w:br/>
      </w:r>
      <w:r>
        <w:rPr>
          <w:rFonts w:hint="eastAsia"/>
        </w:rPr>
        <w:t>　　图表 国际工业汽轮机生命周期</w:t>
      </w:r>
      <w:r>
        <w:rPr>
          <w:rFonts w:hint="eastAsia"/>
        </w:rPr>
        <w:br/>
      </w:r>
      <w:r>
        <w:rPr>
          <w:rFonts w:hint="eastAsia"/>
        </w:rPr>
        <w:t>　　图表 工业汽轮机行业链结构图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2020-2025年全球工业汽轮机需求趋势图</w:t>
      </w:r>
      <w:r>
        <w:rPr>
          <w:rFonts w:hint="eastAsia"/>
        </w:rPr>
        <w:br/>
      </w:r>
      <w:r>
        <w:rPr>
          <w:rFonts w:hint="eastAsia"/>
        </w:rPr>
        <w:t>　　图表 2020-2025年工业汽轮机行业销售规模/市场容量增长趋势图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627ca6443475f" w:history="1">
        <w:r>
          <w:rPr>
            <w:rStyle w:val="Hyperlink"/>
          </w:rPr>
          <w:t>2025-2031年中国工业汽轮机市场现状全面调研与发展趋势预测报告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627ca6443475f" w:history="1">
        <w:r>
          <w:rPr>
            <w:rStyle w:val="Hyperlink"/>
          </w:rPr>
          <w:t>https://www.20087.com/1/21/GongYeQiLunJiHangYeQuShiFenXi.html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热点：中国汽轮机十大排名、工业汽轮机的用途、汽轮机的应用领域、工业汽轮机的特点、超临界汽轮机、工业汽轮机技术、核电汽轮机和火电汽轮机的区别、工业汽轮机课程总结、西门子汽轮机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7f95dc0d64aa8" w:history="1">
      <w:r>
        <w:rPr>
          <w:rStyle w:val="Hyperlink"/>
        </w:rPr>
        <w:t>2025-2031年中国工业汽轮机市场现状全面调研与发展趋势预测报告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YeQiLunJiHangYeQuShiFenXi.html" TargetMode="External" Id="R140627ca6443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YeQiLunJiHangYeQuShiFenXi.html" TargetMode="External" Id="R5e77f95dc0d6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2025-06-12T06:12:00Z</dcterms:created>
  <dcterms:modified xsi:type="dcterms:W3CDTF">2025-06-12T07:12:00Z</dcterms:modified>
  <dc:subject>2025-2031年中国工业汽轮机市场现状全面调研与发展趋势预测报告</dc:subject>
  <dc:title>2025-2031年中国工业汽轮机市场现状全面调研与发展趋势预测报告</dc:title>
  <cp:keywords>2025-2031年中国工业汽轮机市场现状全面调研与发展趋势预测报告</cp:keywords>
  <dc:description>2025-2031年中国工业汽轮机市场现状全面调研与发展趋势预测报告</dc:description>
</cp:coreProperties>
</file>