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8f13a61e14d4c" w:history="1">
              <w:r>
                <w:rPr>
                  <w:rStyle w:val="Hyperlink"/>
                </w:rPr>
                <w:t>2026-2032年全球与中国高性能红外光源行业研究及前景趋势分析报告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8f13a61e14d4c" w:history="1">
              <w:r>
                <w:rPr>
                  <w:rStyle w:val="Hyperlink"/>
                </w:rPr>
                <w:t>2026-2032年全球与中国高性能红外光源行业研究及前景趋势分析报告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8f13a61e14d4c" w:history="1">
                <w:r>
                  <w:rPr>
                    <w:rStyle w:val="Hyperlink"/>
                  </w:rPr>
                  <w:t>https://www.20087.com/1/81/GaoXingNengHongWaiGuangYuanFaZhanXianZhuangQianJing.html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红外光源涵盖量子级联激光器（QCL）、VCSEL阵列及高功率LED，广泛应用于气体传感、夜视照明及光谱分析领域，核心性能指标包括光谱纯度、调制带宽及输出功率稳定性。产品开发聚焦散热结构设计、波长温度漂移补偿及封装气密性。用户高度关注在高湿高盐雾环境下的寿命衰减、连续工作时的光功率波动及与探测器的匹配效率。然而，部分中长波红外光源需制冷系统支持，限制便携应用；多芯片集成时存在光场均匀性挑战；缺乏针对特定气体吸收峰的定制化波长快速交付能力。</w:t>
      </w:r>
      <w:r>
        <w:rPr>
          <w:rFonts w:hint="eastAsia"/>
        </w:rPr>
        <w:br/>
      </w:r>
      <w:r>
        <w:rPr>
          <w:rFonts w:hint="eastAsia"/>
        </w:rPr>
        <w:t>　　未来，高性能红外光源将向片上集成、智能温控与新材料体系演进。市场调研网指出，硅光平台集成光源与波导实现小型化光谱仪；MEMS微镜动态调控发射角度。AI算法预测热透镜效应并实时调整驱动电流；锑化物超晶格材料拓展室温工作波段至12μm以上。在碳中和监测需求驱动下，开发甲烷、二氧化碳专属波长的即插即用模块。最终，高性能红外光源将从分立器件升级为融合波长精准、环境鲁棒与系统集成的新一代智能红外发射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8f13a61e14d4c" w:history="1">
        <w:r>
          <w:rPr>
            <w:rStyle w:val="Hyperlink"/>
          </w:rPr>
          <w:t>2026-2032年全球与中国高性能红外光源行业研究及前景趋势分析报告</w:t>
        </w:r>
      </w:hyperlink>
      <w:r>
        <w:rPr>
          <w:rFonts w:hint="eastAsia"/>
        </w:rPr>
        <w:t>》，2025年高性能红外光源行业市场规模达 亿元，预计2032年市场规模将达 亿元，期间年均复合增长率（CAGR）达 %。报告系统分析了高性能红外光源行业的市场规模、供需动态及竞争格局，重点评估了主要高性能红外光源企业的经营表现，并对高性能红外光源行业未来发展趋势进行了科学预测。报告结合高性能红外光源技术现状与SWOT分析，揭示了市场机遇与潜在风险。市场调研网发布的《</w:t>
      </w:r>
      <w:hyperlink r:id="R41b8f13a61e14d4c" w:history="1">
        <w:r>
          <w:rPr>
            <w:rStyle w:val="Hyperlink"/>
          </w:rPr>
          <w:t>2026-2032年全球与中国高性能红外光源行业研究及前景趋势分析报告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按产品类型细分，全球高性能红外光源市场规模2021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发光二极管 （LED）</w:t>
      </w:r>
      <w:r>
        <w:rPr>
          <w:rFonts w:hint="eastAsia"/>
        </w:rPr>
        <w:br/>
      </w:r>
      <w:r>
        <w:rPr>
          <w:rFonts w:hint="eastAsia"/>
        </w:rPr>
        <w:t>　　　　1.3.3 激光二极管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按应用细分，全球高性能红外光源市场规模2021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卫生保健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　　1.4.6 航空航天和国防</w:t>
      </w:r>
      <w:r>
        <w:rPr>
          <w:rFonts w:hint="eastAsia"/>
        </w:rPr>
        <w:br/>
      </w:r>
      <w:r>
        <w:rPr>
          <w:rFonts w:hint="eastAsia"/>
        </w:rPr>
        <w:t>　　　　1.4.7 消费类电子产品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高性能红外光源行业发展总体概况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高性能红外光源行业发展主要特点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高性能红外光源行业发展影响因素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高性能红外光源有利因素</w:t>
      </w:r>
      <w:r>
        <w:rPr>
          <w:rFonts w:hint="eastAsia"/>
        </w:rPr>
        <w:br/>
      </w:r>
      <w:r>
        <w:rPr>
          <w:rFonts w:hint="eastAsia"/>
        </w:rPr>
        <w:t>　　　　1.5.3 .2 高性能红外光源不利因素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全球市场，近三年高性能红外光源主要企业占有率及排名（按销量）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高性能红外光源主要企业在国际市场占有率（按销量，2023-2026）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2025年高性能红外光源主要企业在国际市场排名（按销量）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全球市场主要企业高性能红外光源销量（2023-2026）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全球市场，近三年高性能红外光源主要企业占有率及排名（按收入）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高性能红外光源主要企业在国际市场占有率（按收入，2023-2026）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2025年高性能红外光源主要企业在国际市场排名（按收入）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全球市场主要企业高性能红外光源销售收入（2023-2026）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全球市场主要企业高性能红外光源销售价格（2023-2026）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中国市场，近三年高性能红外光源主要企业占有率及排名（按销量）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高性能红外光源主要企业在中国市场占有率（按销量，2023-2026）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2025年高性能红外光源主要企业在中国市场排名（按销量）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中国市场主要企业高性能红外光源销量（2023-2026）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中国市场，近三年高性能红外光源主要企业占有率及排名（按收入）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高性能红外光源主要企业在中国市场占有率（按收入，2023-2026）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2025年高性能红外光源主要企业在中国市场排名（按收入）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中国市场主要企业高性能红外光源销售收入（2023-2026）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全球主要厂商高性能红外光源总部及产地分布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全球主要厂商成立时间及高性能红外光源商业化日期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全球主要厂商高性能红外光源产品类型及应用</w:t>
      </w:r>
      <w:r>
        <w:rPr>
          <w:rFonts w:hint="eastAsia"/>
        </w:rPr>
        <w:br/>
      </w:r>
      <w:r>
        <w:rPr>
          <w:rFonts w:hint="eastAsia"/>
        </w:rPr>
        <w:t>　　2.9 高性能红外光源行业集中度、竞争程度分析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高性能红外光源行业集中度分析：2025年全球Top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全球高性能红外光源第一梯队、第二梯队和第三梯队生产商（品牌）及市场份额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全球高性能红外光源总体规模分析</w:t>
      </w:r>
      <w:r>
        <w:rPr>
          <w:rFonts w:hint="eastAsia"/>
        </w:rPr>
        <w:br/>
      </w:r>
      <w:r>
        <w:rPr>
          <w:rFonts w:hint="eastAsia"/>
        </w:rPr>
        <w:t>　　3.1 全球高性能红外光源供需现状及预测（2021-2032）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全球高性能红外光源产能、产量、产能利用率及发展趋势（2021-2032）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全球高性能红外光源产量、需求量及发展趋势（2021-2032）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全球主要地区高性能红外光源产量及发展趋势（2021-2032）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全球主要地区高性能红外光源产量（2021-2026）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全球主要地区高性能红外光源产量（2027-2032）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全球主要地区高性能红外光源产量市场份额（2021-2032）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中国高性能红外光源供需现状及预测（2021-2032）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中国高性能红外光源产能、产量、产能利用率及发展趋势（2021-2032）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中国高性能红外光源产量、市场需求量及发展趋势（2021-2032）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中国市场高性能红外光源进出口（2021-2032）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全球高性能红外光源销量及销售额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全球市场高性能红外光源销售额（2021-2032）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全球市场高性能红外光源价格趋势（2021-2032）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全球高性能红外光源主要地区分析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全球主要地区高性能红外光源市场规模分析：2021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全球主要地区高性能红外光源销售收入及市场份额（2021-2026）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全球主要地区高性能红外光源销售收入预测（2027-2032）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全球主要地区高性能红外光源销量分析：2021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全球主要地区高性能红外光源销量及市场份额预测（2027-2032）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中东市场高性能红外光源销量、收入及增长率（2021-2032）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高性能红外光源销量、收入、价格及毛利率（2021-2026）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不同产品类型高性能红外光源分析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全球不同产品类型高性能红外光源销量预测（2027-2032）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全球不同产品类型高性能红外光源收入（2021-2032）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全球不同产品类型高性能红外光源收入及市场份额（2021-2026）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全球不同产品类型高性能红外光源收入预测（2027-2032）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全球不同产品类型高性能红外光源价格走势（2021-2032）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中国不同产品类型高性能红外光源销量预测（2027-2032）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中国不同产品类型高性能红外光源收入（2021-2032）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中国不同产品类型高性能红外光源收入及市场份额（2021-2026）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中国不同产品类型高性能红外光源收入预测（2027-2032）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不同应用高性能红外光源分析</w:t>
      </w:r>
      <w:r>
        <w:rPr>
          <w:rFonts w:hint="eastAsia"/>
        </w:rPr>
        <w:br/>
      </w:r>
      <w:r>
        <w:rPr>
          <w:rFonts w:hint="eastAsia"/>
        </w:rPr>
        <w:t>　　7.1 全球不同应用高性能红外光源销量（2021-2032）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全球不同应用高性能红外光源销量预测（2027-2032）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全球不同应用高性能红外光源收入（2021-2032）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全球不同应用高性能红外光源收入及市场份额（2021-2026）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全球不同应用高性能红外光源收入预测（2027-2032）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全球不同应用高性能红外光源价格走势（2021-2032）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中国不同应用高性能红外光源销量（2021-2032）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中国不同应用高性能红外光源销量及市场份额（2021-2026）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中国不同应用高性能红外光源销量预测（2027-2032）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中国不同应用高性能红外光源收入（2021-2032）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中国不同应用高性能红外光源收入及市场份额（2021-2026）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中国不同应用高性能红外光源收入预测（2027-2032）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高性能红外光源行业发展趋势</w:t>
      </w:r>
      <w:r>
        <w:rPr>
          <w:rFonts w:hint="eastAsia"/>
        </w:rPr>
        <w:br/>
      </w:r>
      <w:r>
        <w:rPr>
          <w:rFonts w:hint="eastAsia"/>
        </w:rPr>
        <w:t>　　8.2 高性能红外光源行业主要驱动因素</w:t>
      </w:r>
      <w:r>
        <w:rPr>
          <w:rFonts w:hint="eastAsia"/>
        </w:rPr>
        <w:br/>
      </w:r>
      <w:r>
        <w:rPr>
          <w:rFonts w:hint="eastAsia"/>
        </w:rPr>
        <w:t>　　8.3 高性能红外光源中国企业SWOT分析</w:t>
      </w:r>
      <w:r>
        <w:rPr>
          <w:rFonts w:hint="eastAsia"/>
        </w:rPr>
        <w:br/>
      </w:r>
      <w:r>
        <w:rPr>
          <w:rFonts w:hint="eastAsia"/>
        </w:rPr>
        <w:t>　　8.4 中国高性能红外光源行业政策环境分析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高性能红外光源行业产业链简介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高性能红外光源行业供应链分析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高性能红外光源主要原料及供应情况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高性能红外光源行业采购模式</w:t>
      </w:r>
      <w:r>
        <w:rPr>
          <w:rFonts w:hint="eastAsia"/>
        </w:rPr>
        <w:br/>
      </w:r>
      <w:r>
        <w:rPr>
          <w:rFonts w:hint="eastAsia"/>
        </w:rPr>
        <w:t>　　9.3 高性能红外光源行业生产模式</w:t>
      </w:r>
      <w:r>
        <w:rPr>
          <w:rFonts w:hint="eastAsia"/>
        </w:rPr>
        <w:br/>
      </w:r>
      <w:r>
        <w:rPr>
          <w:rFonts w:hint="eastAsia"/>
        </w:rPr>
        <w:t>　　9.4 高性能红外光源行业销售模式及销售渠道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按产品类型细分，全球高性能红外光源市场规模2021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按应用细分，全球高性能红外光源市场规模（CAGR）2021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高性能红外光源行业发展主要特点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高性能红外光源行业发展有利因素分析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高性能红外光源行业发展不利因素分析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进入高性能红外光源行业壁垒</w:t>
      </w:r>
      <w:r>
        <w:rPr>
          <w:rFonts w:hint="eastAsia"/>
        </w:rPr>
        <w:br/>
      </w:r>
      <w:r>
        <w:rPr>
          <w:rFonts w:hint="eastAsia"/>
        </w:rPr>
        <w:t>　　表 7： 高性能红外光源主要企业在国际市场占有率（按销量，2023-2026）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2025年高性能红外光源主要企业在国际市场排名（按销量）&amp;（千件）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全球市场主要企业高性能红外光源销量（2023-2026）&amp;（千件）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高性能红外光源主要企业在国际市场占有率（按收入，2023-2026）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2025年高性能红外光源主要企业在国际市场排名（按收入）&amp;（万元）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全球市场主要企业高性能红外光源销售收入（2023-2026）&amp;（万元）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全球市场主要企业高性能红外光源销售价格（2023-2026）&amp;（元/件）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高性能红外光源主要企业在中国市场占有率（按销量，2023-2026）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2025年高性能红外光源主要企业在中国市场排名（按销量）&amp;（千件）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中国市场主要企业高性能红外光源销量（2023-2026）&amp;（千件）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高性能红外光源主要企业在中国市场占有率（按收入，2023-2026）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2025年高性能红外光源主要企业在中国市场排名（按收入）&amp;（万元）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中国市场主要企业高性能红外光源销售收入（2023-2026）&amp;（万元）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全球主要厂商高性能红外光源总部及产地分布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全球主要厂商成立时间及高性能红外光源商业化日期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全球主要厂商高性能红外光源产品类型及应用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2025年全球高性能红外光源主要厂商市场地位（第一梯队、第二梯队和第三梯队）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全球高性能红外光源市场投资、并购等现状分析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全球主要地区高性能红外光源产量增速（CAGR）：（2021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全球主要地区高性能红外光源产量（2021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全球主要地区高性能红外光源产量（2021-2026）&amp;（千件）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全球主要地区高性能红外光源产量（2027-2032）&amp;（千件）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全球主要地区高性能红外光源产量市场份额（2021-2026）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全球主要地区高性能红外光源产量市场份额（2027-2032）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中国市场高性能红外光源产量、销量、进出口（2021-2026）&amp;（千件）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中国市场高性能红外光源产量、销量、进出口预测（2027-2032）&amp;（千件）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全球主要地区高性能红外光源销售收入增速：（2021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全球主要地区高性能红外光源销售收入（2021-2026）&amp;（万元）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全球主要地区高性能红外光源销售收入市场份额（2021-2026）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全球主要地区高性能红外光源收入（2027-2032）&amp;（万元）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全球主要地区高性能红外光源收入市场份额（2027-2032）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全球主要地区高性能红外光源销量（千件）：2021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全球主要地区高性能红外光源销量（2027-2032）&amp;（千件）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全球主要地区高性能红外光源销量份额（2027-2032）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高性能红外光源生产基地、销售区域、竞争对手及市场地位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高性能红外光源产品规格、参数及市场应用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高性能红外光源销量（千件）、收入（万元）、价格（元/件）及毛利率（2021-2026）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全球不同产品类型高性能红外光源销量预测（2027-2032）&amp;（千件）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全球市场不同产品类型高性能红外光源销量市场份额预测（2027-2032）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全球不同产品类型高性能红外光源收入（2021-2026）&amp;（万元）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全球不同产品类型高性能红外光源收入市场份额（2021-2026）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全球不同产品类型高性能红外光源收入预测（2027-2032）&amp;（万元）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全球不同产品类型高性能红外光源收入市场份额预测（2027-2032）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中国不同产品类型高性能红外光源销量预测（2027-2032）&amp;（千件）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全球市场不同产品类型高性能红外光源销量市场份额预测（2027-2032）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中国不同产品类型高性能红外光源收入（2021-2026）&amp;（万元）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中国不同产品类型高性能红外光源收入市场份额（2021-2026）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中国不同产品类型高性能红外光源收入预测（2027-2032）&amp;（万元）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中国不同产品类型高性能红外光源收入市场份额预测（2027-2032）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全球不同应用高性能红外光源销量预测（2027-2032）&amp;（千件）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全球市场不同应用高性能红外光源销量市场份额预测（2027-2032）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全球不同应用高性能红外光源收入（2021-2026）&amp;（万元）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全球不同应用高性能红外光源收入市场份额（2021-2026）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全球不同应用高性能红外光源收入预测（2027-2032）&amp;（万元）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全球不同应用高性能红外光源收入市场份额预测（2027-2032）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中国不同应用高性能红外光源销量（2021-2026）&amp;（千件）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中国不同应用高性能红外光源销量市场份额（2021-2026）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中国不同应用高性能红外光源销量预测（2027-2032）&amp;（千件）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中国市场不同应用高性能红外光源销量市场份额预测（2027-2032）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中国不同应用高性能红外光源收入（2021-2026）&amp;（万元）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中国不同应用高性能红外光源收入市场份额（2021-2026）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中国不同应用高性能红外光源收入预测（2027-2032）&amp;（万元）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中国不同应用高性能红外光源收入市场份额预测（2027-2032）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高性能红外光源行业发展趋势</w:t>
      </w:r>
      <w:r>
        <w:rPr>
          <w:rFonts w:hint="eastAsia"/>
        </w:rPr>
        <w:br/>
      </w:r>
      <w:r>
        <w:rPr>
          <w:rFonts w:hint="eastAsia"/>
        </w:rPr>
        <w:t>　　表 156： 高性能红外光源行业主要驱动因素</w:t>
      </w:r>
      <w:r>
        <w:rPr>
          <w:rFonts w:hint="eastAsia"/>
        </w:rPr>
        <w:br/>
      </w:r>
      <w:r>
        <w:rPr>
          <w:rFonts w:hint="eastAsia"/>
        </w:rPr>
        <w:t>　　表 157： 高性能红外光源行业供应链分析</w:t>
      </w:r>
      <w:r>
        <w:rPr>
          <w:rFonts w:hint="eastAsia"/>
        </w:rPr>
        <w:br/>
      </w:r>
      <w:r>
        <w:rPr>
          <w:rFonts w:hint="eastAsia"/>
        </w:rPr>
        <w:t>　　表 158： 高性能红外光源上游原料供应商</w:t>
      </w:r>
      <w:r>
        <w:rPr>
          <w:rFonts w:hint="eastAsia"/>
        </w:rPr>
        <w:br/>
      </w:r>
      <w:r>
        <w:rPr>
          <w:rFonts w:hint="eastAsia"/>
        </w:rPr>
        <w:t>　　表 159： 高性能红外光源主要地区不同应用客户分析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高性能红外光源典型经销商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高性能红外光源产品图片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全球不同产品类型高性能红外光源销售额2021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全球不同产品类型高性能红外光源市场份额2025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发光二极管 （LED）产品图片</w:t>
      </w:r>
      <w:r>
        <w:rPr>
          <w:rFonts w:hint="eastAsia"/>
        </w:rPr>
        <w:br/>
      </w:r>
      <w:r>
        <w:rPr>
          <w:rFonts w:hint="eastAsia"/>
        </w:rPr>
        <w:t>　　图 5： 激光二极管产品图片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全球不同应用高性能红外光源市场份额2025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2025年全球前五大生产商高性能红外光源市场份额</w:t>
      </w:r>
      <w:r>
        <w:rPr>
          <w:rFonts w:hint="eastAsia"/>
        </w:rPr>
        <w:br/>
      </w:r>
      <w:r>
        <w:rPr>
          <w:rFonts w:hint="eastAsia"/>
        </w:rPr>
        <w:t>　　图 17： 2025年全球高性能红外光源第一梯队、第二梯队和第三梯队厂商及市场份额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全球高性能红外光源产能、产量、产能利用率及发展趋势（2021-2032）&amp;（千件）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全球高性能红外光源产量、需求量及发展趋势（2021-2032）&amp;（千件）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全球主要地区高性能红外光源产量市场份额（2021-2032）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中国高性能红外光源产能、产量、产能利用率及发展趋势（2021-2032）&amp;（千件）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中国高性能红外光源产量、市场需求量及发展趋势（2021-2032）&amp;（千件）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全球高性能红外光源市场销售额及增长率：（2021-2032）&amp;（万元）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全球市场高性能红外光源市场规模：2021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全球市场高性能红外光源价格趋势（2021-2032）&amp;（元/件）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全球主要地区高性能红外光源销售收入（2021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全球主要地区高性能红外光源销售收入市场份额（2021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中东市场高性能红外光源销量及增长率（2021-2032）&amp;（千件）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中东市场高性能红外光源收入及增长率（2021-2032）&amp;（万元）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全球不同产品类型高性能红外光源价格走势（2021-2032）&amp;（元/件）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全球不同应用高性能红外光源价格走势（2021-2032）&amp;（元/件）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高性能红外光源中国企业SWOT分析</w:t>
      </w:r>
      <w:r>
        <w:rPr>
          <w:rFonts w:hint="eastAsia"/>
        </w:rPr>
        <w:br/>
      </w:r>
      <w:r>
        <w:rPr>
          <w:rFonts w:hint="eastAsia"/>
        </w:rPr>
        <w:t>　　图 48： 高性能红外光源产业链</w:t>
      </w:r>
      <w:r>
        <w:rPr>
          <w:rFonts w:hint="eastAsia"/>
        </w:rPr>
        <w:br/>
      </w:r>
      <w:r>
        <w:rPr>
          <w:rFonts w:hint="eastAsia"/>
        </w:rPr>
        <w:t>　　图 49： 高性能红外光源行业采购模式分析</w:t>
      </w:r>
      <w:r>
        <w:rPr>
          <w:rFonts w:hint="eastAsia"/>
        </w:rPr>
        <w:br/>
      </w:r>
      <w:r>
        <w:rPr>
          <w:rFonts w:hint="eastAsia"/>
        </w:rPr>
        <w:t>　　图 50： 高性能红外光源行业生产模式</w:t>
      </w:r>
      <w:r>
        <w:rPr>
          <w:rFonts w:hint="eastAsia"/>
        </w:rPr>
        <w:br/>
      </w:r>
      <w:r>
        <w:rPr>
          <w:rFonts w:hint="eastAsia"/>
        </w:rPr>
        <w:t>　　图 51： 高性能红外光源行业销售模式分析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8f13a61e14d4c" w:history="1">
        <w:r>
          <w:rPr>
            <w:rStyle w:val="Hyperlink"/>
          </w:rPr>
          <w:t>2026-2032年全球与中国高性能红外光源行业研究及前景趋势分析报告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8f13a61e14d4c" w:history="1">
        <w:r>
          <w:rPr>
            <w:rStyle w:val="Hyperlink"/>
          </w:rPr>
          <w:t>https://www.20087.com/1/81/GaoXingNengHongWaiGuangYuanFaZhanXianZhuangQianJing.html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9f7f671b04c09" w:history="1">
      <w:r>
        <w:rPr>
          <w:rStyle w:val="Hyperlink"/>
        </w:rPr>
        <w:t>2026-2032年全球与中国高性能红外光源行业研究及前景趋势分析报告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oXingNengHongWaiGuangYuanFaZhanXianZhuangQianJing.html" TargetMode="External" Id="R41b8f13a61e1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oXingNengHongWaiGuangYuanFaZhanXianZhuangQianJing.html" TargetMode="External" Id="R5589f7f671b0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2026-03-26T03:14:28Z</dcterms:created>
  <dcterms:modified xsi:type="dcterms:W3CDTF">2026-03-26T04:14:28Z</dcterms:modified>
  <dc:subject>2026-2032年全球与中国高性能红外光源行业研究及前景趋势分析报告</dc:subject>
  <dc:title>2026-2032年全球与中国高性能红外光源行业研究及前景趋势分析报告</dc:title>
  <cp:keywords>2026-2032年全球与中国高性能红外光源行业研究及前景趋势分析报告</cp:keywords>
  <dc:description>2026-2032年全球与中国高性能红外光源行业研究及前景趋势分析报告</dc:description>
</cp:coreProperties>
</file>