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240d0a1dd4b47" w:history="1">
              <w:r>
                <w:rPr>
                  <w:rStyle w:val="Hyperlink"/>
                </w:rPr>
                <w:t>2025-2031年中国3D深度镜头行业研究与市场前景预测报告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240d0a1dd4b47" w:history="1">
              <w:r>
                <w:rPr>
                  <w:rStyle w:val="Hyperlink"/>
                </w:rPr>
                <w:t>2025-2031年中国3D深度镜头行业研究与市场前景预测报告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240d0a1dd4b47" w:history="1">
                <w:r>
                  <w:rPr>
                    <w:rStyle w:val="Hyperlink"/>
                  </w:rPr>
                  <w:t>https://www.20087.com/1/51/3DShenDuJingTouDeXianZhuangYuQianJing.html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深度镜头在机器视觉、智能安防与消费电子领域作为空间感知核心组件，用于获取场景的三维点云数据，实现物体识别、距离测量与空间建模。3D深度镜头技术路线包括结构光、双目立体视觉与飞行时间法（ToF），其中结构光通过投射编码光斑并分析形变计算深度，适用于近距离高精度场景；ToF利用光脉冲往返时间差测距，具备响应速度快、抗环境光干扰能力强的优势。在智能手机中，3D深度镜头支持人脸解锁与人像背景虚化；在工业自动化中，用于机器人引导、无序抓取与尺寸检测；在安防监控中，实现人形识别与入侵检测。镜头模组集成红外发射器、接收传感器与光学透镜，封装小型化程度高。数据处理依赖专用ISP或协处理器，实时生成深度图。然而，强光干扰、低反射率物体与多设备串扰仍是应用挑战。</w:t>
      </w:r>
      <w:r>
        <w:rPr>
          <w:rFonts w:hint="eastAsia"/>
        </w:rPr>
        <w:br/>
      </w:r>
      <w:r>
        <w:rPr>
          <w:rFonts w:hint="eastAsia"/>
        </w:rPr>
        <w:t>　　未来，3D深度镜头将向多技术融合与边缘智能深度融合的方向发展。混合式传感架构将普及，结合结构光的高精度与ToF的高速度，在不同距离区间自动切换最优模式，提升全场景适应能力。传感器材料将应用，如基于SPAD（单光子雪崩二极管）的探测器，显著提升弱光环境下的灵敏度与信噪比。在光学设计上，将发展衍射光学元件（DOE）与超构表面，实现更均匀的光斑投射与更小的模组体积。边缘计算能力将增强，深度数据在镜头端完成初步处理，输出语义化信息而非原始点云，降低系统带宽压力。在消费电子领域，将支持更自然的手势交互与空间计算，拓展AR/VR应用边界。工业级镜头将强化对高温、振动与粉尘环境的耐受性。同时，标准化接口与SDK将完善，促进跨平台集成。3D深度镜头正从单一感知器件向智能、融合、低功耗的空间感知中枢转型，支撑人机交互向更自然、更沉浸、更可靠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240d0a1dd4b47" w:history="1">
        <w:r>
          <w:rPr>
            <w:rStyle w:val="Hyperlink"/>
          </w:rPr>
          <w:t>2025-2031年中国3D深度镜头行业研究与市场前景预测报告</w:t>
        </w:r>
      </w:hyperlink>
      <w:r>
        <w:rPr>
          <w:rFonts w:hint="eastAsia"/>
        </w:rPr>
        <w:t>》系统分析了我国3D深度镜头行业的市场规模、市场需求及价格动态，深入探讨了3D深度镜头产业链结构与发展特点。报告对3D深度镜头细分市场进行了详细剖析，基于科学数据预测了市场前景及未来发展趋势，同时聚焦3D深度镜头重点企业，评估了品牌影响力、市场竞争力及行业集中度变化。通过专业分析与客观洞察，报告为投资者、产业链相关企业及政府决策部门提供了重要参考，是把握3D深度镜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3D深度镜头行业概述</w:t>
      </w:r>
      <w:r>
        <w:rPr>
          <w:rFonts w:hint="eastAsia"/>
        </w:rPr>
        <w:br/>
      </w:r>
      <w:r>
        <w:rPr>
          <w:rFonts w:hint="eastAsia"/>
        </w:rPr>
        <w:t>　　第一节 3D深度镜头定义与分类</w:t>
      </w:r>
      <w:r>
        <w:rPr>
          <w:rFonts w:hint="eastAsia"/>
        </w:rPr>
        <w:br/>
      </w:r>
      <w:r>
        <w:rPr>
          <w:rFonts w:hint="eastAsia"/>
        </w:rPr>
        <w:t>　　第二节 3D深度镜头应用领域</w:t>
      </w:r>
      <w:r>
        <w:rPr>
          <w:rFonts w:hint="eastAsia"/>
        </w:rPr>
        <w:br/>
      </w:r>
      <w:r>
        <w:rPr>
          <w:rFonts w:hint="eastAsia"/>
        </w:rPr>
        <w:t>　　第三节 3D深度镜头行业经济指标分析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3D深度镜头产业链及经营模式分析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三、3D深度镜头销售模式及销售渠道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全球3D深度镜头市场发展综述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2019-2024年全球3D深度镜头市场规模与趋势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主要国家与地区3D深度镜头市场分析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2025-2031年全球3D深度镜头行业发展趋势与前景预测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中国3D深度镜头行业市场分析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2024-2025年3D深度镜头产能与投资动态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一、国内3D深度镜头产能及利用情况</w:t>
      </w:r>
      <w:r>
        <w:rPr>
          <w:rFonts w:hint="eastAsia"/>
        </w:rPr>
        <w:br/>
      </w:r>
      <w:r>
        <w:rPr>
          <w:rFonts w:hint="eastAsia"/>
        </w:rPr>
        <w:t>　　　　二、3D深度镜头产能扩张与投资动态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2025-2031年3D深度镜头行业产量统计与趋势预测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一、2019-2024年3D深度镜头行业产量数据统计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1、2019-2024年3D深度镜头产量及增长趋势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2、2019-2024年3D深度镜头细分产品产量及份额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二、影响3D深度镜头产量的关键因素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三、2025-2031年3D深度镜头产量预测</w:t>
      </w:r>
      <w:r>
        <w:rPr>
          <w:rFonts w:hint="eastAsia"/>
        </w:rPr>
        <w:br/>
      </w:r>
      <w:r>
        <w:rPr>
          <w:rFonts w:hint="eastAsia"/>
        </w:rPr>
        <w:t>　　第三节 2025-2031年3D深度镜头市场需求与销售分析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一、2024-2025年3D深度镜头行业需求现状</w:t>
      </w:r>
      <w:r>
        <w:rPr>
          <w:rFonts w:hint="eastAsia"/>
        </w:rPr>
        <w:br/>
      </w:r>
      <w:r>
        <w:rPr>
          <w:rFonts w:hint="eastAsia"/>
        </w:rPr>
        <w:t>　　　　二、3D深度镜头客户群体与需求特点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三、2019-2024年3D深度镜头行业销售规模分析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四、2025-2031年3D深度镜头市场增长潜力与规模预测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中国3D深度镜头细分市场与下游应用领域分析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3D深度镜头细分市场分析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一、2024-2025年3D深度镜头主要细分产品市场现状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3D深度镜头下游应用与客户群体分析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一、2024-2025年3D深度镜头各应用领域市场现状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2024-2025年3D深度镜头行业技术发展现状及趋势分析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3D深度镜头行业技术发展现状分析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国内外3D深度镜头行业技术差异与原因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3D深度镜头行业技术发展方向、趋势预测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提升3D深度镜头行业技术能力策略建议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3D深度镜头价格机制与竞争策略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一、2019-2024年3D深度镜头市场价格走势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3D深度镜头定价策略与方法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2025-2031年3D深度镜头价格竞争态势与趋势预测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中国3D深度镜头行业重点区域市场研究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2024-2025年重点区域3D深度镜头市场发展概况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二、2019-2024年3D深度镜头市场需求规模情况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三、2025-2031年3D深度镜头行业发展潜力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二、2019-2024年3D深度镜头市场需求规模情况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三、2025-2031年3D深度镜头行业发展潜力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二、2019-2024年3D深度镜头市场需求规模情况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三、2025-2031年3D深度镜头行业发展潜力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二、2019-2024年3D深度镜头市场需求规模情况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三、2025-2031年3D深度镜头行业发展潜力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二、2019-2024年3D深度镜头市场需求规模情况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三、2025-2031年3D深度镜头行业发展潜力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2019-2024年中国3D深度镜头行业进出口情况分析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3D深度镜头行业进口情况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一、2019-2024年3D深度镜头进口规模及增长情况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二、3D深度镜头主要进口来源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3D深度镜头行业出口情况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一、2019-2024年3D深度镜头出口规模及增长情况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二、3D深度镜头主要出口目的地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2019-2024年中国3D深度镜头行业总体发展与财务状况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2019-2024年中国3D深度镜头行业规模情况</w:t>
      </w:r>
      <w:r>
        <w:rPr>
          <w:rFonts w:hint="eastAsia"/>
        </w:rPr>
        <w:br/>
      </w:r>
      <w:r>
        <w:rPr>
          <w:rFonts w:hint="eastAsia"/>
        </w:rPr>
        <w:t>　　　　一、3D深度镜头行业企业数量规模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二、3D深度镜头行业从业人员规模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三、3D深度镜头行业市场敏感性分析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2019-2024年中国3D深度镜头行业财务能力分析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一、3D深度镜头行业盈利能力</w:t>
      </w:r>
      <w:r>
        <w:rPr>
          <w:rFonts w:hint="eastAsia"/>
        </w:rPr>
        <w:br/>
      </w:r>
      <w:r>
        <w:rPr>
          <w:rFonts w:hint="eastAsia"/>
        </w:rPr>
        <w:t>　　　　二、3D深度镜头行业偿债能力</w:t>
      </w:r>
      <w:r>
        <w:rPr>
          <w:rFonts w:hint="eastAsia"/>
        </w:rPr>
        <w:br/>
      </w:r>
      <w:r>
        <w:rPr>
          <w:rFonts w:hint="eastAsia"/>
        </w:rPr>
        <w:t>　　　　三、3D深度镜头行业营运能力</w:t>
      </w:r>
      <w:r>
        <w:rPr>
          <w:rFonts w:hint="eastAsia"/>
        </w:rPr>
        <w:br/>
      </w:r>
      <w:r>
        <w:rPr>
          <w:rFonts w:hint="eastAsia"/>
        </w:rPr>
        <w:t>　　　　四、3D深度镜头行业发展能力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3D深度镜头行业重点企业调研分析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二、企业3D深度镜头业务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中国3D深度镜头行业竞争格局分析</w:t>
      </w:r>
      <w:r>
        <w:rPr>
          <w:rFonts w:hint="eastAsia"/>
        </w:rPr>
        <w:br/>
      </w:r>
      <w:r>
        <w:rPr>
          <w:rFonts w:hint="eastAsia"/>
        </w:rPr>
        <w:t>　　第一节 3D深度镜头行业竞争格局总览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2024-2025年3D深度镜头行业竞争力分析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2019-2024年3D深度镜头行业企业并购活动分析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2024-2025年3D深度镜头行业会展与招投标活动分析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一、3D深度镜头行业会展活动及其市场影响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2025年中国3D深度镜头企业发展企业发展策略与建议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3D深度镜头销售模式与渠道策略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3D深度镜头品牌与市场推广策略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3D深度镜头研发投入与技术创新能力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3D深度镜头合作联盟与资源整合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中国3D深度镜头行业风险与对策</w:t>
      </w:r>
      <w:r>
        <w:rPr>
          <w:rFonts w:hint="eastAsia"/>
        </w:rPr>
        <w:br/>
      </w:r>
      <w:r>
        <w:rPr>
          <w:rFonts w:hint="eastAsia"/>
        </w:rPr>
        <w:t>　　第一节 3D深度镜头行业SWOT分析</w:t>
      </w:r>
      <w:r>
        <w:rPr>
          <w:rFonts w:hint="eastAsia"/>
        </w:rPr>
        <w:br/>
      </w:r>
      <w:r>
        <w:rPr>
          <w:rFonts w:hint="eastAsia"/>
        </w:rPr>
        <w:t>　　　　一、3D深度镜头行业优势</w:t>
      </w:r>
      <w:r>
        <w:rPr>
          <w:rFonts w:hint="eastAsia"/>
        </w:rPr>
        <w:br/>
      </w:r>
      <w:r>
        <w:rPr>
          <w:rFonts w:hint="eastAsia"/>
        </w:rPr>
        <w:t>　　　　二、3D深度镜头行业劣势</w:t>
      </w:r>
      <w:r>
        <w:rPr>
          <w:rFonts w:hint="eastAsia"/>
        </w:rPr>
        <w:br/>
      </w:r>
      <w:r>
        <w:rPr>
          <w:rFonts w:hint="eastAsia"/>
        </w:rPr>
        <w:t>　　　　三、3D深度镜头市场机会</w:t>
      </w:r>
      <w:r>
        <w:rPr>
          <w:rFonts w:hint="eastAsia"/>
        </w:rPr>
        <w:br/>
      </w:r>
      <w:r>
        <w:rPr>
          <w:rFonts w:hint="eastAsia"/>
        </w:rPr>
        <w:t>　　　　四、3D深度镜头市场威胁</w:t>
      </w:r>
      <w:r>
        <w:rPr>
          <w:rFonts w:hint="eastAsia"/>
        </w:rPr>
        <w:br/>
      </w:r>
      <w:r>
        <w:rPr>
          <w:rFonts w:hint="eastAsia"/>
        </w:rPr>
        <w:t>　　第二节 3D深度镜头行业风险及对策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2025-2031年中国3D深度镜头行业前景与发展趋势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2024-2025年3D深度镜头行业发展环境分析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一、3D深度镜头行业主管部门与监管体制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二、3D深度镜头行业主要法律法规及政策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三、3D深度镜头行业标准与质量监管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2025-2031年3D深度镜头行业发展趋势与方向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2025-2031年3D深度镜头行业发展潜力与机遇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3D深度镜头行业研究结论与建议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中.智.林.：3D深度镜头行业发展建议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3D深度镜头行业历程</w:t>
      </w:r>
      <w:r>
        <w:rPr>
          <w:rFonts w:hint="eastAsia"/>
        </w:rPr>
        <w:br/>
      </w:r>
      <w:r>
        <w:rPr>
          <w:rFonts w:hint="eastAsia"/>
        </w:rPr>
        <w:t>　　图表 3D深度镜头行业生命周期</w:t>
      </w:r>
      <w:r>
        <w:rPr>
          <w:rFonts w:hint="eastAsia"/>
        </w:rPr>
        <w:br/>
      </w:r>
      <w:r>
        <w:rPr>
          <w:rFonts w:hint="eastAsia"/>
        </w:rPr>
        <w:t>　　图表 3D深度镜头行业产业链分析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2019-2024年3D深度镜头行业市场容量分析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2019-2024年中国3D深度镜头市场需求量及增速统计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2024年中国3D深度镜头行业需求领域分布格局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2019-2024年中国3D深度镜头进口数量分析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2019-2024年中国3D深度镜头进口金额分析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2019-2024年中国3D深度镜头出口数量分析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2019-2024年中国3D深度镜头出口金额分析</w:t>
      </w:r>
      <w:r>
        <w:rPr>
          <w:rFonts w:hint="eastAsia"/>
        </w:rPr>
        <w:br/>
      </w:r>
      <w:r>
        <w:rPr>
          <w:rFonts w:hint="eastAsia"/>
        </w:rPr>
        <w:t>　　图表 2024年中国3D深度镜头进口国家及地区分析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2024年中国3D深度镜头出口国家及地区分析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2019-2024年中国3D深度镜头行业企业平均规模情况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**地区3D深度镜头市场规模及增长情况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**地区3D深度镜头市场规模及增长情况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**地区3D深度镜头行业市场需求情况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3D深度镜头重点企业（三）成长能力情况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2025-2031年中国3D深度镜头市场需求量预测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2025-2031年中国3D深度镜头市场前景分析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2025-2031年中国3D深度镜头行业发展趋势预测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240d0a1dd4b47" w:history="1">
        <w:r>
          <w:rPr>
            <w:rStyle w:val="Hyperlink"/>
          </w:rPr>
          <w:t>2025-2031年中国3D深度镜头行业研究与市场前景预测报告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240d0a1dd4b47" w:history="1">
        <w:r>
          <w:rPr>
            <w:rStyle w:val="Hyperlink"/>
          </w:rPr>
          <w:t>https://www.20087.com/1/51/3DShenDuJingTouDeXianZhuangYuQianJing.html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热点：3D深感摄像头、3d深感镜头的作用、3d深感摄像头和3d结构光、3d深景摄像头有什么用、3d超景深显微镜、3d深感镜头四摄、3d电影画面、3d深感镜头怎么用、裸眼3D投影原理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09bd8f534f8c" w:history="1">
      <w:r>
        <w:rPr>
          <w:rStyle w:val="Hyperlink"/>
        </w:rPr>
        <w:t>2025-2031年中国3D深度镜头行业研究与市场前景预测报告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3DShenDuJingTouDeXianZhuangYuQianJing.html" TargetMode="External" Id="R9c4240d0a1d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3DShenDuJingTouDeXianZhuangYuQianJing.html" TargetMode="External" Id="R294e09bd8f53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2025-10-22T00:41:59Z</dcterms:created>
  <dcterms:modified xsi:type="dcterms:W3CDTF">2025-10-22T01:41:59Z</dcterms:modified>
  <dc:subject>2025-2031年中国3D深度镜头行业研究与市场前景预测报告</dc:subject>
  <dc:title>2025-2031年中国3D深度镜头行业研究与市场前景预测报告</dc:title>
  <cp:keywords>2025-2031年中国3D深度镜头行业研究与市场前景预测报告</cp:keywords>
  <dc:description>2025-2031年中国3D深度镜头行业研究与市场前景预测报告</dc:description>
</cp:coreProperties>
</file>