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bb511acdb4128" w:history="1">
              <w:r>
                <w:rPr>
                  <w:rStyle w:val="Hyperlink"/>
                </w:rPr>
                <w:t>2025-2031年中国LTE4G设备行业现状研究分析及市场前景预测报告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bb511acdb4128" w:history="1">
              <w:r>
                <w:rPr>
                  <w:rStyle w:val="Hyperlink"/>
                </w:rPr>
                <w:t>2025-2031年中国LTE4G设备行业现状研究分析及市场前景预测报告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bb511acdb4128" w:history="1">
                <w:r>
                  <w:rPr>
                    <w:rStyle w:val="Hyperlink"/>
                  </w:rPr>
                  <w:t>https://www.20087.com/1/51/LTE4GSheBeiFaZhanXianZhuangFenXi.html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4G设备是支持第四代移动通信技术（LTE）的通信设备，包括智能手机、基站、路由器等。近年来，随着移动互联网的快速发展和4G网络的全面覆盖，LTE4G设备的市场需求持续增长。市场上的LTE4G设备种类繁多，性能不断提升，能够支持高清视频通话、高速数据传输等多种功能。同时，4G网络的建设和优化也在不断推进，提升了用户体验和网络覆盖率。</w:t>
      </w:r>
      <w:r>
        <w:rPr>
          <w:rFonts w:hint="eastAsia"/>
        </w:rPr>
        <w:br/>
      </w:r>
      <w:r>
        <w:rPr>
          <w:rFonts w:hint="eastAsia"/>
        </w:rPr>
        <w:t>　　未来，LTE44G设备的发展将更加注重5G技术的融合和智能化。随着5G技术的逐步商用，LTE4G设备将与5G技术进行深度融合，提升网络性能和用户体验。同时，LTE4G设备将集成更多智能化功能，如物联网连接、大数据分析等，支持更多智能应用和服务。此外，LTE4G设备的设计也将更加轻薄化和便携化，提升用户的便携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bb511acdb4128" w:history="1">
        <w:r>
          <w:rPr>
            <w:rStyle w:val="Hyperlink"/>
          </w:rPr>
          <w:t>2025-2031年中国LTE4G设备行业现状研究分析及市场前景预测报告</w:t>
        </w:r>
      </w:hyperlink>
      <w:r>
        <w:rPr>
          <w:rFonts w:hint="eastAsia"/>
        </w:rPr>
        <w:t>》基于多年市场监测与行业研究，全面分析了LTE4G设备行业的现状、市场需求及市场规模，详细解读了LTE4G设备产业链结构、价格趋势及细分市场特点。报告科学预测了行业前景与发展方向，重点剖析了品牌竞争格局、市场集中度及主要企业的经营表现，并通过SWOT分析揭示了LTE4G设备行业机遇与风险。为投资者和决策者提供专业、客观的战略建议，是把握LTE4G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(中.智.林)2025年全球LTE/4G设备市场综述</w:t>
      </w:r>
      <w:r>
        <w:rPr>
          <w:rFonts w:hint="eastAsia"/>
        </w:rPr>
        <w:br/>
      </w:r>
      <w:r>
        <w:rPr>
          <w:rFonts w:hint="eastAsia"/>
        </w:rPr>
        <w:t>　　一、2025年全球LTE/4G设备市场综述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1、2020-2025年市场规模与增长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1、LTE技术优势逐渐显现</w:t>
      </w:r>
      <w:r>
        <w:rPr>
          <w:rFonts w:hint="eastAsia"/>
        </w:rPr>
        <w:br/>
      </w:r>
      <w:r>
        <w:rPr>
          <w:rFonts w:hint="eastAsia"/>
        </w:rPr>
        <w:t>　　2、TDD与FDD融合协调发展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1、北美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二、2025年中国LTE/4G设备市场综述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1、2025年市场规模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2025年品牌市场份额分析</w:t>
      </w:r>
      <w:r>
        <w:rPr>
          <w:rFonts w:hint="eastAsia"/>
        </w:rPr>
        <w:br/>
      </w:r>
      <w:r>
        <w:rPr>
          <w:rFonts w:hint="eastAsia"/>
        </w:rPr>
        <w:t>　　三、2025-2031年中国LTE/4G设备市场发展预测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2025-2031年中国LTE/4G设备市场规模预测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2025-2031年中国LTE/4G设备市场结构预测</w:t>
      </w:r>
      <w:r>
        <w:rPr>
          <w:rFonts w:hint="eastAsia"/>
        </w:rPr>
        <w:br/>
      </w:r>
      <w:r>
        <w:rPr>
          <w:rFonts w:hint="eastAsia"/>
        </w:rPr>
        <w:t>　　1、用户数量预测</w:t>
      </w:r>
      <w:r>
        <w:rPr>
          <w:rFonts w:hint="eastAsia"/>
        </w:rPr>
        <w:br/>
      </w:r>
      <w:r>
        <w:rPr>
          <w:rFonts w:hint="eastAsia"/>
        </w:rPr>
        <w:t>　　2、用户结构预测</w:t>
      </w:r>
      <w:r>
        <w:rPr>
          <w:rFonts w:hint="eastAsia"/>
        </w:rPr>
        <w:br/>
      </w:r>
      <w:r>
        <w:rPr>
          <w:rFonts w:hint="eastAsia"/>
        </w:rPr>
        <w:t>　　3、频段选择预测</w:t>
      </w:r>
      <w:r>
        <w:rPr>
          <w:rFonts w:hint="eastAsia"/>
        </w:rPr>
        <w:br/>
      </w:r>
      <w:r>
        <w:rPr>
          <w:rFonts w:hint="eastAsia"/>
        </w:rPr>
        <w:t>　　4、区域结构预测</w:t>
      </w:r>
      <w:r>
        <w:rPr>
          <w:rFonts w:hint="eastAsia"/>
        </w:rPr>
        <w:br/>
      </w:r>
      <w:r>
        <w:rPr>
          <w:rFonts w:hint="eastAsia"/>
        </w:rPr>
        <w:t>　　四、2025-2031年中国LTE/4G设备市场趋势分析</w:t>
      </w:r>
      <w:r>
        <w:rPr>
          <w:rFonts w:hint="eastAsia"/>
        </w:rPr>
        <w:br/>
      </w:r>
      <w:r>
        <w:rPr>
          <w:rFonts w:hint="eastAsia"/>
        </w:rPr>
        <w:t>　　（一） 产品</w:t>
      </w:r>
      <w:r>
        <w:rPr>
          <w:rFonts w:hint="eastAsia"/>
        </w:rPr>
        <w:br/>
      </w:r>
      <w:r>
        <w:rPr>
          <w:rFonts w:hint="eastAsia"/>
        </w:rPr>
        <w:t>　　（二） 技术</w:t>
      </w:r>
      <w:r>
        <w:rPr>
          <w:rFonts w:hint="eastAsia"/>
        </w:rPr>
        <w:br/>
      </w:r>
      <w:r>
        <w:rPr>
          <w:rFonts w:hint="eastAsia"/>
        </w:rPr>
        <w:t>　　（三） 应用</w:t>
      </w:r>
      <w:r>
        <w:rPr>
          <w:rFonts w:hint="eastAsia"/>
        </w:rPr>
        <w:br/>
      </w:r>
      <w:r>
        <w:rPr>
          <w:rFonts w:hint="eastAsia"/>
        </w:rPr>
        <w:t>　　五、市场影响因素分析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1、3G市场保持平稳增长</w:t>
      </w:r>
      <w:r>
        <w:rPr>
          <w:rFonts w:hint="eastAsia"/>
        </w:rPr>
        <w:br/>
      </w:r>
      <w:r>
        <w:rPr>
          <w:rFonts w:hint="eastAsia"/>
        </w:rPr>
        <w:t>　　2、国家重大专项支持产业发展</w:t>
      </w:r>
      <w:r>
        <w:rPr>
          <w:rFonts w:hint="eastAsia"/>
        </w:rPr>
        <w:br/>
      </w:r>
      <w:r>
        <w:rPr>
          <w:rFonts w:hint="eastAsia"/>
        </w:rPr>
        <w:t>　　3、电信业投资持续增加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1、相关终端发展缓慢</w:t>
      </w:r>
      <w:r>
        <w:rPr>
          <w:rFonts w:hint="eastAsia"/>
        </w:rPr>
        <w:br/>
      </w:r>
      <w:r>
        <w:rPr>
          <w:rFonts w:hint="eastAsia"/>
        </w:rPr>
        <w:t>　　2、国际新冠疫情对整体通信设备市场的影响</w:t>
      </w:r>
      <w:r>
        <w:rPr>
          <w:rFonts w:hint="eastAsia"/>
        </w:rPr>
        <w:br/>
      </w:r>
      <w:r>
        <w:rPr>
          <w:rFonts w:hint="eastAsia"/>
        </w:rPr>
        <w:t>　　六、2025年中国LTE/4G设备市场竞争分析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1、爱立信</w:t>
      </w:r>
      <w:r>
        <w:rPr>
          <w:rFonts w:hint="eastAsia"/>
        </w:rPr>
        <w:br/>
      </w:r>
      <w:r>
        <w:rPr>
          <w:rFonts w:hint="eastAsia"/>
        </w:rPr>
        <w:t>　　2、诺基亚西门子</w:t>
      </w:r>
      <w:r>
        <w:rPr>
          <w:rFonts w:hint="eastAsia"/>
        </w:rPr>
        <w:br/>
      </w:r>
      <w:r>
        <w:rPr>
          <w:rFonts w:hint="eastAsia"/>
        </w:rPr>
        <w:t>　　3、华为</w:t>
      </w:r>
      <w:r>
        <w:rPr>
          <w:rFonts w:hint="eastAsia"/>
        </w:rPr>
        <w:br/>
      </w:r>
      <w:r>
        <w:rPr>
          <w:rFonts w:hint="eastAsia"/>
        </w:rPr>
        <w:t>　　4、上海贝尔</w:t>
      </w:r>
      <w:r>
        <w:rPr>
          <w:rFonts w:hint="eastAsia"/>
        </w:rPr>
        <w:br/>
      </w:r>
      <w:r>
        <w:rPr>
          <w:rFonts w:hint="eastAsia"/>
        </w:rPr>
        <w:t>　　七、中国LTE/4G设备运营商市场研究</w:t>
      </w:r>
      <w:r>
        <w:rPr>
          <w:rFonts w:hint="eastAsia"/>
        </w:rPr>
        <w:br/>
      </w:r>
      <w:r>
        <w:rPr>
          <w:rFonts w:hint="eastAsia"/>
        </w:rPr>
        <w:t>　　（一） 整体市场业务和趋势分析</w:t>
      </w:r>
      <w:r>
        <w:rPr>
          <w:rFonts w:hint="eastAsia"/>
        </w:rPr>
        <w:br/>
      </w:r>
      <w:r>
        <w:rPr>
          <w:rFonts w:hint="eastAsia"/>
        </w:rPr>
        <w:t>　　（二） 电信运营企业LTE/4G设备发展现状与趋势分析</w:t>
      </w:r>
      <w:r>
        <w:rPr>
          <w:rFonts w:hint="eastAsia"/>
        </w:rPr>
        <w:br/>
      </w:r>
      <w:r>
        <w:rPr>
          <w:rFonts w:hint="eastAsia"/>
        </w:rPr>
        <w:t>　　1、中国移动</w:t>
      </w:r>
      <w:r>
        <w:rPr>
          <w:rFonts w:hint="eastAsia"/>
        </w:rPr>
        <w:br/>
      </w:r>
      <w:r>
        <w:rPr>
          <w:rFonts w:hint="eastAsia"/>
        </w:rPr>
        <w:t>　　2、中国联通</w:t>
      </w:r>
      <w:r>
        <w:rPr>
          <w:rFonts w:hint="eastAsia"/>
        </w:rPr>
        <w:br/>
      </w:r>
      <w:r>
        <w:rPr>
          <w:rFonts w:hint="eastAsia"/>
        </w:rPr>
        <w:t>　　3、中国电信</w:t>
      </w:r>
      <w:r>
        <w:rPr>
          <w:rFonts w:hint="eastAsia"/>
        </w:rPr>
        <w:br/>
      </w:r>
      <w:r>
        <w:rPr>
          <w:rFonts w:hint="eastAsia"/>
        </w:rPr>
        <w:t>　　八、建议</w:t>
      </w:r>
      <w:r>
        <w:rPr>
          <w:rFonts w:hint="eastAsia"/>
        </w:rPr>
        <w:br/>
      </w:r>
      <w:r>
        <w:rPr>
          <w:rFonts w:hint="eastAsia"/>
        </w:rPr>
        <w:t>　　（一） 竞争策略——建立产业联盟</w:t>
      </w:r>
      <w:r>
        <w:rPr>
          <w:rFonts w:hint="eastAsia"/>
        </w:rPr>
        <w:br/>
      </w:r>
      <w:r>
        <w:rPr>
          <w:rFonts w:hint="eastAsia"/>
        </w:rPr>
        <w:t>　　（二） 产品策略——产业链协同发展</w:t>
      </w:r>
      <w:r>
        <w:rPr>
          <w:rFonts w:hint="eastAsia"/>
        </w:rPr>
        <w:br/>
      </w:r>
      <w:r>
        <w:rPr>
          <w:rFonts w:hint="eastAsia"/>
        </w:rPr>
        <w:t>　　（三） 服务策略——形成服务体系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bb511acdb4128" w:history="1">
        <w:r>
          <w:rPr>
            <w:rStyle w:val="Hyperlink"/>
          </w:rPr>
          <w:t>2025-2031年中国LTE4G设备行业现状研究分析及市场前景预测报告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表目录：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全球市场LTE/4G设备企业主要合同</w:t>
      </w:r>
      <w:r>
        <w:rPr>
          <w:rFonts w:hint="eastAsia"/>
        </w:rPr>
        <w:br/>
      </w:r>
      <w:r>
        <w:rPr>
          <w:rFonts w:hint="eastAsia"/>
        </w:rPr>
        <w:t>　　表2 中国电信营运商4G布署时间与制式预测</w:t>
      </w:r>
      <w:r>
        <w:rPr>
          <w:rFonts w:hint="eastAsia"/>
        </w:rPr>
        <w:br/>
      </w:r>
      <w:r>
        <w:rPr>
          <w:rFonts w:hint="eastAsia"/>
        </w:rPr>
        <w:t>　　表3 2025年LTE/4G设备区域结构预测</w:t>
      </w:r>
      <w:r>
        <w:rPr>
          <w:rFonts w:hint="eastAsia"/>
        </w:rPr>
        <w:br/>
      </w:r>
      <w:r>
        <w:rPr>
          <w:rFonts w:hint="eastAsia"/>
        </w:rPr>
        <w:t>　　表4 LTE/4G设备企业竞争态势（CPM）评分体系</w:t>
      </w:r>
      <w:r>
        <w:rPr>
          <w:rFonts w:hint="eastAsia"/>
        </w:rPr>
        <w:br/>
      </w:r>
      <w:r>
        <w:rPr>
          <w:rFonts w:hint="eastAsia"/>
        </w:rPr>
        <w:t>　　表5 2025年主要运营支撑系统厂商竞争态势（CPM）分析</w:t>
      </w:r>
      <w:r>
        <w:rPr>
          <w:rFonts w:hint="eastAsia"/>
        </w:rPr>
        <w:br/>
      </w:r>
      <w:r>
        <w:rPr>
          <w:rFonts w:hint="eastAsia"/>
        </w:rPr>
        <w:t>　　表6 2025年爱立信主要竞争策略分析</w:t>
      </w:r>
      <w:r>
        <w:rPr>
          <w:rFonts w:hint="eastAsia"/>
        </w:rPr>
        <w:br/>
      </w:r>
      <w:r>
        <w:rPr>
          <w:rFonts w:hint="eastAsia"/>
        </w:rPr>
        <w:t>　　表7 爱立信市场竞争策略SWOT分析</w:t>
      </w:r>
      <w:r>
        <w:rPr>
          <w:rFonts w:hint="eastAsia"/>
        </w:rPr>
        <w:br/>
      </w:r>
      <w:r>
        <w:rPr>
          <w:rFonts w:hint="eastAsia"/>
        </w:rPr>
        <w:t>　　表8 2025年诺基亚西门子主要竞争策略分析</w:t>
      </w:r>
      <w:r>
        <w:rPr>
          <w:rFonts w:hint="eastAsia"/>
        </w:rPr>
        <w:br/>
      </w:r>
      <w:r>
        <w:rPr>
          <w:rFonts w:hint="eastAsia"/>
        </w:rPr>
        <w:t>　　表9 诺基亚西门子市场竞争策略SWOT分析</w:t>
      </w:r>
      <w:r>
        <w:rPr>
          <w:rFonts w:hint="eastAsia"/>
        </w:rPr>
        <w:br/>
      </w:r>
      <w:r>
        <w:rPr>
          <w:rFonts w:hint="eastAsia"/>
        </w:rPr>
        <w:t>　　表10 2025年华为主要竞争策略分析</w:t>
      </w:r>
      <w:r>
        <w:rPr>
          <w:rFonts w:hint="eastAsia"/>
        </w:rPr>
        <w:br/>
      </w:r>
      <w:r>
        <w:rPr>
          <w:rFonts w:hint="eastAsia"/>
        </w:rPr>
        <w:t>　　表11 华为市场竞争策略SWOT分析</w:t>
      </w:r>
      <w:r>
        <w:rPr>
          <w:rFonts w:hint="eastAsia"/>
        </w:rPr>
        <w:br/>
      </w:r>
      <w:r>
        <w:rPr>
          <w:rFonts w:hint="eastAsia"/>
        </w:rPr>
        <w:t>　　表12 2025年上海贝尔主要竞争策略分析</w:t>
      </w:r>
      <w:r>
        <w:rPr>
          <w:rFonts w:hint="eastAsia"/>
        </w:rPr>
        <w:br/>
      </w:r>
      <w:r>
        <w:rPr>
          <w:rFonts w:hint="eastAsia"/>
        </w:rPr>
        <w:t>　　表13 上海贝尔市场竞争策略SWOT分析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bb511acdb4128" w:history="1">
        <w:r>
          <w:rPr>
            <w:rStyle w:val="Hyperlink"/>
          </w:rPr>
          <w:t>2025-2031年中国LTE4G设备行业现状研究分析及市场前景预测报告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bb511acdb4128" w:history="1">
        <w:r>
          <w:rPr>
            <w:rStyle w:val="Hyperlink"/>
          </w:rPr>
          <w:t>https://www.20087.com/1/51/LTE4GSheBeiFaZhanXianZhuangFenXi.html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热点：LTE包含哪些设备、lte 4、lte和4g的区别、4g lte band、车载lte图像传输设备、4g lte模块、lte设备简介、lte设置成4g、lte网络设备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59e4456c7483c" w:history="1">
      <w:r>
        <w:rPr>
          <w:rStyle w:val="Hyperlink"/>
        </w:rPr>
        <w:t>2025-2031年中国LTE4G设备行业现状研究分析及市场前景预测报告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TE4GSheBeiFaZhanXianZhuangFenXi.html" TargetMode="External" Id="Ra0cbb511acdb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TE4GSheBeiFaZhanXianZhuangFenXi.html" TargetMode="External" Id="R4af59e4456c7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2025-03-22T06:40:00Z</dcterms:created>
  <dcterms:modified xsi:type="dcterms:W3CDTF">2025-03-22T07:40:00Z</dcterms:modified>
  <dc:subject>2025-2031年中国LTE4G设备行业现状研究分析及市场前景预测报告</dc:subject>
  <dc:title>2025-2031年中国LTE4G设备行业现状研究分析及市场前景预测报告</dc:title>
  <cp:keywords>2025-2031年中国LTE4G设备行业现状研究分析及市场前景预测报告</cp:keywords>
  <dc:description>2025-2031年中国LTE4G设备行业现状研究分析及市场前景预测报告</dc:description>
</cp:coreProperties>
</file>