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389f094748d7" w:history="1">
              <w:r>
                <w:rPr>
                  <w:rStyle w:val="Hyperlink"/>
                </w:rPr>
                <w:t>2026-2032年全球与中国PM2.5监测器市场现状及发展前景报告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389f094748d7" w:history="1">
              <w:r>
                <w:rPr>
                  <w:rStyle w:val="Hyperlink"/>
                </w:rPr>
                <w:t>2026-2032年全球与中国PM2.5监测器市场现状及发展前景报告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e389f094748d7" w:history="1">
                <w:r>
                  <w:rPr>
                    <w:rStyle w:val="Hyperlink"/>
                  </w:rPr>
                  <w:t>https://www.20087.com/1/71/PM2-5JianCeQiHangYeFaZhanQianJing.html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监测器用于实时检测空气中直径小于或等于2.5微米的颗粒物浓度，广泛应用于城市空气质量站、工业园区边界监控、室内环境评估及个人健康设备。PM2.5监测器技术包括β射线吸收法、微量振荡天平法（TEOM）及激光散射法，其中低成本激光传感器因体积小、功耗低而广泛集成于消费级产品。在公众健康意识提升与环境监管强化背景下，用户对数据准确性、温湿度补偿能力及长期漂移稳定性要求大幅提高。PM2.5监测器企业持续优化光学腔体防污染设计、算法校准模型及多参数融合（如结合CO₂、VOCs）分析能力。然而，在高湿或高浓度粉尘环境中，传感器易受水汽凝结或镜面污染干扰，导致读数偏差。</w:t>
      </w:r>
      <w:r>
        <w:rPr>
          <w:rFonts w:hint="eastAsia"/>
        </w:rPr>
        <w:br/>
      </w:r>
      <w:r>
        <w:rPr>
          <w:rFonts w:hint="eastAsia"/>
        </w:rPr>
        <w:t>　　未来，PM2.5监测器将迈向微型化、网络化与健康关联化方向发展。MEMS光学子系统将进一步缩小体积并降低功耗，推动可穿戴空气质量贴片普及；而城市级低功耗广域网（LPWAN）部署将实现高密度网格化监测。在数字健康领域，监测器将联动智能新风或空气净化系统，自动触发干预措施。同时，联邦学习框架可在保护隐私前提下聚合多源数据，提升区域污染溯源精度。此外，符合MCERTS或EPA EQPM认证的低成本传感器将弥合科研级与消费级性能鸿沟。整体而言，PM2.5监测器正从单一污染物检测工具升级为支撑环境治理、公共健康预警与智能建筑联动的感知神经末梢。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e389f094748d7" w:history="1">
        <w:r>
          <w:rPr>
            <w:rStyle w:val="Hyperlink"/>
          </w:rPr>
          <w:t>2026-2032年全球与中国PM2.5监测器市场现状及发展前景报告</w:t>
        </w:r>
      </w:hyperlink>
      <w:r>
        <w:rPr>
          <w:rFonts w:hint="eastAsia"/>
        </w:rPr>
        <w:t>》全面梳理了PM2.5监测器行业的市场规模、技术现状及产业链结构，结合数据分析了PM2.5监测器市场需求、价格动态与竞争格局，科学预测了PM2.5监测器发展趋势与市场前景，解读了行业内重点企业的战略布局与品牌影响力，同时对市场竞争与集中度进行了评估。此外，报告还细分了市场领域，揭示了PM2.5监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按产品类型细分，全球PM2.5监测器市场规模2021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振荡微量天平监测器</w:t>
      </w:r>
      <w:r>
        <w:rPr>
          <w:rFonts w:hint="eastAsia"/>
        </w:rPr>
        <w:br/>
      </w:r>
      <w:r>
        <w:rPr>
          <w:rFonts w:hint="eastAsia"/>
        </w:rPr>
        <w:t>　　　　1.3.3 β衰减监测器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按应用细分，全球PM2.5监测器市场规模2021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室外监测</w:t>
      </w:r>
      <w:r>
        <w:rPr>
          <w:rFonts w:hint="eastAsia"/>
        </w:rPr>
        <w:br/>
      </w:r>
      <w:r>
        <w:rPr>
          <w:rFonts w:hint="eastAsia"/>
        </w:rPr>
        <w:t>　　　　1.4.3 室内监测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PM2.5监测器行业发展总体概况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PM2.5监测器行业发展主要特点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PM2.5监测器行业发展影响因素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PM2.5监测器有利因素</w:t>
      </w:r>
      <w:r>
        <w:rPr>
          <w:rFonts w:hint="eastAsia"/>
        </w:rPr>
        <w:br/>
      </w:r>
      <w:r>
        <w:rPr>
          <w:rFonts w:hint="eastAsia"/>
        </w:rPr>
        <w:t>　　　　1.5.3 .2 PM2.5监测器不利因素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全球市场，近三年PM2.5监测器主要企业占有率及排名（按销量）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PM2.5监测器主要企业在国际市场占有率（按销量，2023-2026）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2025年PM2.5监测器主要企业在国际市场排名（按销量）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全球市场主要企业PM2.5监测器销量（2023-2026）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全球市场，近三年PM2.5监测器主要企业占有率及排名（按收入）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PM2.5监测器主要企业在国际市场占有率（按收入，2023-2026）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2025年PM2.5监测器主要企业在国际市场排名（按收入）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全球市场主要企业PM2.5监测器销售收入（2023-2026）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全球市场主要企业PM2.5监测器销售价格（2023-2026）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中国市场，近三年PM2.5监测器主要企业占有率及排名（按销量）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PM2.5监测器主要企业在中国市场占有率（按销量，2023-2026）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2025年PM2.5监测器主要企业在中国市场排名（按销量）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中国市场主要企业PM2.5监测器销量（2023-2026）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中国市场，近三年PM2.5监测器主要企业占有率及排名（按收入）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PM2.5监测器主要企业在中国市场占有率（按收入，2023-2026）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2025年PM2.5监测器主要企业在中国市场排名（按收入）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中国市场主要企业PM2.5监测器销售收入（2023-2026）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全球主要厂商PM2.5监测器总部及产地分布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全球主要厂商成立时间及PM2.5监测器商业化日期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全球主要厂商PM2.5监测器产品类型及应用</w:t>
      </w:r>
      <w:r>
        <w:rPr>
          <w:rFonts w:hint="eastAsia"/>
        </w:rPr>
        <w:br/>
      </w:r>
      <w:r>
        <w:rPr>
          <w:rFonts w:hint="eastAsia"/>
        </w:rPr>
        <w:t>　　2.9 PM2.5监测器行业集中度、竞争程度分析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PM2.5监测器行业集中度分析：2025年全球Top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全球PM2.5监测器第一梯队、第二梯队和第三梯队生产商（品牌）及市场份额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全球PM2.5监测器总体规模分析</w:t>
      </w:r>
      <w:r>
        <w:rPr>
          <w:rFonts w:hint="eastAsia"/>
        </w:rPr>
        <w:br/>
      </w:r>
      <w:r>
        <w:rPr>
          <w:rFonts w:hint="eastAsia"/>
        </w:rPr>
        <w:t>　　3.1 全球PM2.5监测器供需现状及预测（2021-2032）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全球PM2.5监测器产能、产量、产能利用率及发展趋势（2021-2032）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全球PM2.5监测器产量、需求量及发展趋势（2021-2032）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全球主要地区PM2.5监测器产量及发展趋势（2021-2032）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全球主要地区PM2.5监测器产量（2021-2026）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全球主要地区PM2.5监测器产量（2027-2032）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全球主要地区PM2.5监测器产量市场份额（2021-2032）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中国PM2.5监测器供需现状及预测（2021-2032）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中国PM2.5监测器产能、产量、产能利用率及发展趋势（2021-2032）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中国PM2.5监测器产量、市场需求量及发展趋势（2021-2032）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中国市场PM2.5监测器进出口（2021-2032）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全球PM2.5监测器销量及销售额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全球市场PM2.5监测器销售额（2021-2032）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全球市场PM2.5监测器销量（2021-2032）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全球市场PM2.5监测器价格趋势（2021-2032）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全球PM2.5监测器主要地区分析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全球主要地区PM2.5监测器市场规模分析：2021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全球主要地区PM2.5监测器销售收入及市场份额（2021-2026）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全球主要地区PM2.5监测器销售收入预测（2027-2032）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全球主要地区PM2.5监测器销量分析：2021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全球主要地区PM2.5监测器销量及市场份额（2021-2026）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全球主要地区PM2.5监测器销量及市场份额预测（2027-2032）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中东市场PM2.5监测器销量、收入及增长率（2021-2032）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PM2.5监测器销量、收入、价格及毛利率（2021-2026）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不同产品类型PM2.5监测器分析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全球不同产品类型PM2.5监测器销量（2021-2032）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全球不同产品类型PM2.5监测器销量及市场份额（2021-2026）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全球不同产品类型PM2.5监测器销量预测（2027-2032）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全球不同产品类型PM2.5监测器收入（2021-2032）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全球不同产品类型PM2.5监测器收入及市场份额（2021-2026）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全球不同产品类型PM2.5监测器收入预测（2027-2032）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全球不同产品类型PM2.5监测器价格走势（2021-2032）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中国不同产品类型PM2.5监测器销量（2021-2032）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中国不同产品类型PM2.5监测器销量及市场份额（2021-2026）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中国不同产品类型PM2.5监测器销量预测（2027-2032）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中国不同产品类型PM2.5监测器收入（2021-2032）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中国不同产品类型PM2.5监测器收入及市场份额（2021-2026）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中国不同产品类型PM2.5监测器收入预测（2027-2032）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不同应用PM2.5监测器分析</w:t>
      </w:r>
      <w:r>
        <w:rPr>
          <w:rFonts w:hint="eastAsia"/>
        </w:rPr>
        <w:br/>
      </w:r>
      <w:r>
        <w:rPr>
          <w:rFonts w:hint="eastAsia"/>
        </w:rPr>
        <w:t>　　7.1 全球不同应用PM2.5监测器销量（2021-2032）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全球不同应用PM2.5监测器销量及市场份额（2021-2026）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全球不同应用PM2.5监测器销量预测（2027-2032）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全球不同应用PM2.5监测器收入（2021-2032）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全球不同应用PM2.5监测器收入及市场份额（2021-2026）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全球不同应用PM2.5监测器收入预测（2027-2032）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全球不同应用PM2.5监测器价格走势（2021-2032）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中国不同应用PM2.5监测器销量（2021-2032）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中国不同应用PM2.5监测器销量及市场份额（2021-2026）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中国不同应用PM2.5监测器销量预测（2027-2032）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中国不同应用PM2.5监测器收入（2021-2032）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中国不同应用PM2.5监测器收入及市场份额（2021-2026）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中国不同应用PM2.5监测器收入预测（2027-2032）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PM2.5监测器行业发展趋势</w:t>
      </w:r>
      <w:r>
        <w:rPr>
          <w:rFonts w:hint="eastAsia"/>
        </w:rPr>
        <w:br/>
      </w:r>
      <w:r>
        <w:rPr>
          <w:rFonts w:hint="eastAsia"/>
        </w:rPr>
        <w:t>　　8.2 PM2.5监测器行业主要驱动因素</w:t>
      </w:r>
      <w:r>
        <w:rPr>
          <w:rFonts w:hint="eastAsia"/>
        </w:rPr>
        <w:br/>
      </w:r>
      <w:r>
        <w:rPr>
          <w:rFonts w:hint="eastAsia"/>
        </w:rPr>
        <w:t>　　8.3 PM2.5监测器中国企业SWOT分析</w:t>
      </w:r>
      <w:r>
        <w:rPr>
          <w:rFonts w:hint="eastAsia"/>
        </w:rPr>
        <w:br/>
      </w:r>
      <w:r>
        <w:rPr>
          <w:rFonts w:hint="eastAsia"/>
        </w:rPr>
        <w:t>　　8.4 中国PM2.5监测器行业政策环境分析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PM2.5监测器行业产业链简介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PM2.5监测器行业供应链分析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PM2.5监测器主要原料及供应情况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PM2.5监测器行业采购模式</w:t>
      </w:r>
      <w:r>
        <w:rPr>
          <w:rFonts w:hint="eastAsia"/>
        </w:rPr>
        <w:br/>
      </w:r>
      <w:r>
        <w:rPr>
          <w:rFonts w:hint="eastAsia"/>
        </w:rPr>
        <w:t>　　9.3 PM2.5监测器行业生产模式</w:t>
      </w:r>
      <w:r>
        <w:rPr>
          <w:rFonts w:hint="eastAsia"/>
        </w:rPr>
        <w:br/>
      </w:r>
      <w:r>
        <w:rPr>
          <w:rFonts w:hint="eastAsia"/>
        </w:rPr>
        <w:t>　　9.4 PM2.5监测器行业销售模式及销售渠道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按产品类型细分，全球PM2.5监测器市场规模2021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按应用细分，全球PM2.5监测器市场规模（CAGR）2021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PM2.5监测器行业发展主要特点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PM2.5监测器行业发展有利因素分析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PM2.5监测器行业发展不利因素分析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进入PM2.5监测器行业壁垒</w:t>
      </w:r>
      <w:r>
        <w:rPr>
          <w:rFonts w:hint="eastAsia"/>
        </w:rPr>
        <w:br/>
      </w:r>
      <w:r>
        <w:rPr>
          <w:rFonts w:hint="eastAsia"/>
        </w:rPr>
        <w:t>　　表 7： PM2.5监测器主要企业在国际市场占有率（按销量，2023-2026）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2025年PM2.5监测器主要企业在国际市场排名（按销量）&amp;（千台）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全球市场主要企业PM2.5监测器销量（2023-2026）&amp;（千台）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PM2.5监测器主要企业在国际市场占有率（按收入，2023-2026）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2025年PM2.5监测器主要企业在国际市场排名（按收入）&amp;（万元）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全球市场主要企业PM2.5监测器销售收入（2023-2026）&amp;（万元）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全球市场主要企业PM2.5监测器销售价格（2023-2026）&amp;（元/台）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PM2.5监测器主要企业在中国市场占有率（按销量，2023-2026）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2025年PM2.5监测器主要企业在中国市场排名（按销量）&amp;（千台）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中国市场主要企业PM2.5监测器销量（2023-2026）&amp;（千台）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PM2.5监测器主要企业在中国市场占有率（按收入，2023-2026）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2025年PM2.5监测器主要企业在中国市场排名（按收入）&amp;（万元）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中国市场主要企业PM2.5监测器销售收入（2023-2026）&amp;（万元）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全球主要厂商PM2.5监测器总部及产地分布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全球主要厂商成立时间及PM2.5监测器商业化日期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全球主要厂商PM2.5监测器产品类型及应用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2025年全球PM2.5监测器主要厂商市场地位（第一梯队、第二梯队和第三梯队）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全球PM2.5监测器市场投资、并购等现状分析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全球主要地区PM2.5监测器产量增速（CAGR）：（2021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全球主要地区PM2.5监测器产量（2021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全球主要地区PM2.5监测器产量（2021-2026）&amp;（千台）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全球主要地区PM2.5监测器产量（2027-2032）&amp;（千台）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全球主要地区PM2.5监测器产量市场份额（2021-2026）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全球主要地区PM2.5监测器产量市场份额（2027-2032）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中国市场PM2.5监测器产量、销量、进出口（2021-2026）&amp;（千台）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中国市场PM2.5监测器产量、销量、进出口预测（2027-2032）&amp;（千台）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全球主要地区PM2.5监测器销售收入增速：（2021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全球主要地区PM2.5监测器销售收入（2021-2026）&amp;（万元）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全球主要地区PM2.5监测器销售收入市场份额（2021-2026）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全球主要地区PM2.5监测器收入（2027-2032）&amp;（万元）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全球主要地区PM2.5监测器收入市场份额（2027-2032）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全球主要地区PM2.5监测器销量（千台）：2021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全球主要地区PM2.5监测器销量（2021-2026）&amp;（千台）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全球主要地区PM2.5监测器销量市场份额（2021-2026）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全球主要地区PM2.5监测器销量（2027-2032）&amp;（千台）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全球主要地区PM2.5监测器销量份额（2027-2032）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PM2.5监测器生产基地、销售区域、竞争对手及市场地位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PM2.5监测器产品规格、参数及市场应用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PM2.5监测器销量（千台）、收入（万元）、价格（元/台）及毛利率（2021-2026）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全球不同产品类型PM2.5监测器销量（2021-2026）&amp;（千台）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全球不同产品类型PM2.5监测器销量市场份额（2021-2026）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全球不同产品类型PM2.5监测器销量预测（2027-2032）&amp;（千台）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全球市场不同产品类型PM2.5监测器销量市场份额预测（2027-2032）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全球不同产品类型PM2.5监测器收入（2021-2026）&amp;（万元）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全球不同产品类型PM2.5监测器收入市场份额（2021-2026）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全球不同产品类型PM2.5监测器收入预测（2027-2032）&amp;（万元）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全球不同产品类型PM2.5监测器收入市场份额预测（2027-2032）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中国不同产品类型PM2.5监测器销量（2021-2026）&amp;（千台）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中国不同产品类型PM2.5监测器销量市场份额（2021-2026）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中国不同产品类型PM2.5监测器销量预测（2027-2032）&amp;（千台）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全球市场不同产品类型PM2.5监测器销量市场份额预测（2027-2032）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中国不同产品类型PM2.5监测器收入（2021-2026）&amp;（万元）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中国不同产品类型PM2.5监测器收入市场份额（2021-2026）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中国不同产品类型PM2.5监测器收入预测（2027-2032）&amp;（万元）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中国不同产品类型PM2.5监测器收入市场份额预测（2027-2032）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全球不同应用PM2.5监测器销量（2021-2026）&amp;（千台）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全球不同应用PM2.5监测器销量市场份额（2021-2026）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全球不同应用PM2.5监测器销量预测（2027-2032）&amp;（千台）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全球市场不同应用PM2.5监测器销量市场份额预测（2027-2032）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全球不同应用PM2.5监测器收入（2021-2026）&amp;（万元）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全球不同应用PM2.5监测器收入市场份额（2021-2026）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全球不同应用PM2.5监测器收入预测（2027-2032）&amp;（万元）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全球不同应用PM2.5监测器收入市场份额预测（2027-2032）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中国不同应用PM2.5监测器销量（2021-2026）&amp;（千台）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中国不同应用PM2.5监测器销量市场份额（2021-2026）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中国不同应用PM2.5监测器销量预测（2027-2032）&amp;（千台）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中国市场不同应用PM2.5监测器销量市场份额预测（2027-2032）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中国不同应用PM2.5监测器收入（2021-2026）&amp;（万元）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中国不同应用PM2.5监测器收入市场份额（2021-2026）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中国不同应用PM2.5监测器收入预测（2027-2032）&amp;（万元）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中国不同应用PM2.5监测器收入市场份额预测（2027-2032）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PM2.5监测器行业发展趋势</w:t>
      </w:r>
      <w:r>
        <w:rPr>
          <w:rFonts w:hint="eastAsia"/>
        </w:rPr>
        <w:br/>
      </w:r>
      <w:r>
        <w:rPr>
          <w:rFonts w:hint="eastAsia"/>
        </w:rPr>
        <w:t>　　表 181： PM2.5监测器行业主要驱动因素</w:t>
      </w:r>
      <w:r>
        <w:rPr>
          <w:rFonts w:hint="eastAsia"/>
        </w:rPr>
        <w:br/>
      </w:r>
      <w:r>
        <w:rPr>
          <w:rFonts w:hint="eastAsia"/>
        </w:rPr>
        <w:t>　　表 182： PM2.5监测器行业供应链分析</w:t>
      </w:r>
      <w:r>
        <w:rPr>
          <w:rFonts w:hint="eastAsia"/>
        </w:rPr>
        <w:br/>
      </w:r>
      <w:r>
        <w:rPr>
          <w:rFonts w:hint="eastAsia"/>
        </w:rPr>
        <w:t>　　表 183： PM2.5监测器上游原料供应商</w:t>
      </w:r>
      <w:r>
        <w:rPr>
          <w:rFonts w:hint="eastAsia"/>
        </w:rPr>
        <w:br/>
      </w:r>
      <w:r>
        <w:rPr>
          <w:rFonts w:hint="eastAsia"/>
        </w:rPr>
        <w:t>　　表 184： PM2.5监测器主要地区不同应用客户分析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PM2.5监测器典型经销商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PM2.5监测器产品图片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全球不同产品类型PM2.5监测器销售额2021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全球不同产品类型PM2.5监测器市场份额2025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振荡微量天平监测器产品图片</w:t>
      </w:r>
      <w:r>
        <w:rPr>
          <w:rFonts w:hint="eastAsia"/>
        </w:rPr>
        <w:br/>
      </w:r>
      <w:r>
        <w:rPr>
          <w:rFonts w:hint="eastAsia"/>
        </w:rPr>
        <w:t>　　图 5： β衰减监测器产品图片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全球不同应用PM2.5监测器市场份额2025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室外监测</w:t>
      </w:r>
      <w:r>
        <w:rPr>
          <w:rFonts w:hint="eastAsia"/>
        </w:rPr>
        <w:br/>
      </w:r>
      <w:r>
        <w:rPr>
          <w:rFonts w:hint="eastAsia"/>
        </w:rPr>
        <w:t>　　图 10： 室内监测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2025年全球前五大生产商PM2.5监测器市场份额</w:t>
      </w:r>
      <w:r>
        <w:rPr>
          <w:rFonts w:hint="eastAsia"/>
        </w:rPr>
        <w:br/>
      </w:r>
      <w:r>
        <w:rPr>
          <w:rFonts w:hint="eastAsia"/>
        </w:rPr>
        <w:t>　　图 12： 2025年全球PM2.5监测器第一梯队、第二梯队和第三梯队厂商及市场份额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全球PM2.5监测器产能、产量、产能利用率及发展趋势（2021-2032）&amp;（千台）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全球PM2.5监测器产量、需求量及发展趋势（2021-2032）&amp;（千台）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全球主要地区PM2.5监测器产量市场份额（2021-2032）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中国PM2.5监测器产能、产量、产能利用率及发展趋势（2021-2032）&amp;（千台）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中国PM2.5监测器产量、市场需求量及发展趋势（2021-2032）&amp;（千台）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全球PM2.5监测器市场销售额及增长率：（2021-2032）&amp;（万元）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全球市场PM2.5监测器市场规模：2021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全球市场PM2.5监测器价格趋势（2021-2032）&amp;（元/台）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全球主要地区PM2.5监测器销售收入（2021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全球主要地区PM2.5监测器销售收入市场份额（2021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中东市场PM2.5监测器销量及增长率（2021-2032）&amp;（千台）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中东市场PM2.5监测器收入及增长率（2021-2032）&amp;（万元）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全球不同产品类型PM2.5监测器价格走势（2021-2032）&amp;（元/台）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全球不同应用PM2.5监测器价格走势（2021-2032）&amp;（元/台）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PM2.5监测器中国企业SWOT分析</w:t>
      </w:r>
      <w:r>
        <w:rPr>
          <w:rFonts w:hint="eastAsia"/>
        </w:rPr>
        <w:br/>
      </w:r>
      <w:r>
        <w:rPr>
          <w:rFonts w:hint="eastAsia"/>
        </w:rPr>
        <w:t>　　图 43： PM2.5监测器产业链</w:t>
      </w:r>
      <w:r>
        <w:rPr>
          <w:rFonts w:hint="eastAsia"/>
        </w:rPr>
        <w:br/>
      </w:r>
      <w:r>
        <w:rPr>
          <w:rFonts w:hint="eastAsia"/>
        </w:rPr>
        <w:t>　　图 44： PM2.5监测器行业采购模式分析</w:t>
      </w:r>
      <w:r>
        <w:rPr>
          <w:rFonts w:hint="eastAsia"/>
        </w:rPr>
        <w:br/>
      </w:r>
      <w:r>
        <w:rPr>
          <w:rFonts w:hint="eastAsia"/>
        </w:rPr>
        <w:t>　　图 45： PM2.5监测器行业生产模式</w:t>
      </w:r>
      <w:r>
        <w:rPr>
          <w:rFonts w:hint="eastAsia"/>
        </w:rPr>
        <w:br/>
      </w:r>
      <w:r>
        <w:rPr>
          <w:rFonts w:hint="eastAsia"/>
        </w:rPr>
        <w:t>　　图 46： PM2.5监测器行业销售模式分析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389f094748d7" w:history="1">
        <w:r>
          <w:rPr>
            <w:rStyle w:val="Hyperlink"/>
          </w:rPr>
          <w:t>2026-2032年全球与中国PM2.5监测器市场现状及发展前景报告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e389f094748d7" w:history="1">
        <w:r>
          <w:rPr>
            <w:rStyle w:val="Hyperlink"/>
          </w:rPr>
          <w:t>https://www.20087.com/1/71/PM2-5JianCeQiHangYeFaZhanQianJing.html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热点：pm2.5空气质量传感器、pm2.5在线监测设备、空气质量检测仪、pm2.5实时查询监测、pm2.5空气净化器、pm2.5检测仪什么牌子好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15256bd1344db" w:history="1">
      <w:r>
        <w:rPr>
          <w:rStyle w:val="Hyperlink"/>
        </w:rPr>
        <w:t>2026-2032年全球与中国PM2.5监测器市场现状及发展前景报告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PM2-5JianCeQiHangYeFaZhanQianJing.html" TargetMode="External" Id="R5afe389f0947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PM2-5JianCeQiHangYeFaZhanQianJing.html" TargetMode="External" Id="R1aa15256bd1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2026-01-01T00:38:55Z</dcterms:created>
  <dcterms:modified xsi:type="dcterms:W3CDTF">2026-01-01T01:38:55Z</dcterms:modified>
  <dc:subject>2026-2032年全球与中国PM2.5监测器市场现状及发展前景报告</dc:subject>
  <dc:title>2026-2032年全球与中国PM2.5监测器市场现状及发展前景报告</dc:title>
  <cp:keywords>2026-2032年全球与中国PM2.5监测器市场现状及发展前景报告</cp:keywords>
  <dc:description>2026-2032年全球与中国PM2.5监测器市场现状及发展前景报告</dc:description>
</cp:coreProperties>
</file>