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4d99cd0e418a" w:history="1">
              <w:r>
                <w:rPr>
                  <w:rStyle w:val="Hyperlink"/>
                </w:rPr>
                <w:t>2025-2031年中国偏振相机行业发展研究与市场前景分析报告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4d99cd0e418a" w:history="1">
              <w:r>
                <w:rPr>
                  <w:rStyle w:val="Hyperlink"/>
                </w:rPr>
                <w:t>2025-2031年中国偏振相机行业发展研究与市场前景分析报告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94d99cd0e418a" w:history="1">
                <w:r>
                  <w:rPr>
                    <w:rStyle w:val="Hyperlink"/>
                  </w:rPr>
                  <w:t>https://www.20087.com/1/11/PianZhenXiangJiShiChangQianJingFenXi.html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相机是一种能够捕捉并记录光的偏振信息的成像设备，广泛应用于遥感、生物医学、材料科学、机器视觉等领域。当前，偏振相机技术已从早期的滤镜旋转式、分光棱镜式发展到现代的微光栅阵列、量子点探测器等先进架构，实现了高空间分辨率、高偏振分辨率、高速度的偏振成像。在遥感领域，偏振相机被用于监测大气污染、植被生长、冰川融化等环境变化；在生物医学领域，用于皮肤癌早期诊断、视网膜病变检查等；在材料科学中，用于表面纹理、应力分布、薄膜厚度等微观结构分析。尽管技术进步显著，但偏振相机的高昂成本、复杂的数据处理要求以及用户对偏振成像原理理解不足，限制了其更广泛的应用。</w:t>
      </w:r>
      <w:r>
        <w:rPr>
          <w:rFonts w:hint="eastAsia"/>
        </w:rPr>
        <w:br/>
      </w:r>
      <w:r>
        <w:rPr>
          <w:rFonts w:hint="eastAsia"/>
        </w:rPr>
        <w:t>　　偏振相机的未来发展将围绕微型化、集成化、智能化与应用拓展展开。微型化趋势将推动偏振相机体积更小、重量更轻，适用于无人机、便携式设备、内窥镜等应用场合。集成化趋势将与其他成像技术（如彩色、红外、热成像等）相结合，形成多模态成像系统，提供更丰富的视觉信息。智能化趋势将内置先进的图像处理算法，实时分析偏振数据，为用户提供直观的偏振参数或特征图像，简化操作流程，提升数据利用效率。应用拓展趋势将瞄准新兴领域，如自动驾驶（道路反光、雾天增强等）、食品检测（脂肪含量、水分分布等）、文化遗产保护（艺术品老化分析、文物修复指导等），进一步挖掘偏振成像技术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94d99cd0e418a" w:history="1">
        <w:r>
          <w:rPr>
            <w:rStyle w:val="Hyperlink"/>
          </w:rPr>
          <w:t>2025-2031年中国偏振相机行业发展研究与市场前景分析报告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偏振相机行业的现状与发展趋势，并对偏振相机产业链各环节进行了系统性探讨。报告科学预测了偏振相机行业未来发展方向，重点分析了偏振相机技术现状及创新路径，同时聚焦偏振相机重点企业的经营表现，评估了市场竞争格局、品牌影响力及市场集中度。通过对细分市场的深入研究及SWOT分析，报告揭示了偏振相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偏振相机行业界定</w:t>
      </w:r>
      <w:r>
        <w:rPr>
          <w:rFonts w:hint="eastAsia"/>
        </w:rPr>
        <w:br/>
      </w:r>
      <w:r>
        <w:rPr>
          <w:rFonts w:hint="eastAsia"/>
        </w:rPr>
        <w:t>　　第一节 偏振相机行业定义</w:t>
      </w:r>
      <w:r>
        <w:rPr>
          <w:rFonts w:hint="eastAsia"/>
        </w:rPr>
        <w:br/>
      </w:r>
      <w:r>
        <w:rPr>
          <w:rFonts w:hint="eastAsia"/>
        </w:rPr>
        <w:t>　　第二节 偏振相机行业特点分析</w:t>
      </w:r>
      <w:r>
        <w:rPr>
          <w:rFonts w:hint="eastAsia"/>
        </w:rPr>
        <w:br/>
      </w:r>
      <w:r>
        <w:rPr>
          <w:rFonts w:hint="eastAsia"/>
        </w:rPr>
        <w:t>　　第三节 偏振相机行业发展历程</w:t>
      </w:r>
      <w:r>
        <w:rPr>
          <w:rFonts w:hint="eastAsia"/>
        </w:rPr>
        <w:br/>
      </w:r>
      <w:r>
        <w:rPr>
          <w:rFonts w:hint="eastAsia"/>
        </w:rPr>
        <w:t>　　第四节 偏振相机产业链分析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2024-2025年国外偏振相机行业发展态势分析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国外偏振相机行业总体情况</w:t>
      </w:r>
      <w:r>
        <w:rPr>
          <w:rFonts w:hint="eastAsia"/>
        </w:rPr>
        <w:br/>
      </w:r>
      <w:r>
        <w:rPr>
          <w:rFonts w:hint="eastAsia"/>
        </w:rPr>
        <w:t>　　第二节 偏振相机行业重点国家、地区市场分析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国外偏振相机行业发展前景预测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2024-2025年中国偏振相机行业发展环境分析</w:t>
      </w:r>
      <w:r>
        <w:rPr>
          <w:rFonts w:hint="eastAsia"/>
        </w:rPr>
        <w:br/>
      </w:r>
      <w:r>
        <w:rPr>
          <w:rFonts w:hint="eastAsia"/>
        </w:rPr>
        <w:t>　　第一节 偏振相机行业经济环境分析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偏振相机行业政策环境分析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一、偏振相机行业相关政策</w:t>
      </w:r>
      <w:r>
        <w:rPr>
          <w:rFonts w:hint="eastAsia"/>
        </w:rPr>
        <w:br/>
      </w:r>
      <w:r>
        <w:rPr>
          <w:rFonts w:hint="eastAsia"/>
        </w:rPr>
        <w:t>　　　　二、偏振相机行业相关标准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2024-2025年偏振相机行业技术发展现状及趋势分析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中国偏振相机行业市场供需状况分析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中国偏振相机行业市场规模情况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中国偏振相机行业市场需求状况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一、2019-2024年偏振相机行业市场需求情况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二、偏振相机行业市场需求特点分析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中国偏振相机行业产量情况分析与预测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一、2019-2024年偏振相机行业产量统计分析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二、2025年偏振相机行业产量特点分析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三、2025-2031年偏振相机行业产量预测分析</w:t>
      </w:r>
      <w:r>
        <w:rPr>
          <w:rFonts w:hint="eastAsia"/>
        </w:rPr>
        <w:br/>
      </w:r>
      <w:r>
        <w:rPr>
          <w:rFonts w:hint="eastAsia"/>
        </w:rPr>
        <w:t>　　第四节 偏振相机行业市场供需平衡状况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中国偏振相机行业进出口情况分析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偏振相机行业出口情况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一、2019-2024年偏振相机行业出口情况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三、2025-2031年偏振相机行业出口情况预测</w:t>
      </w:r>
      <w:r>
        <w:rPr>
          <w:rFonts w:hint="eastAsia"/>
        </w:rPr>
        <w:br/>
      </w:r>
      <w:r>
        <w:rPr>
          <w:rFonts w:hint="eastAsia"/>
        </w:rPr>
        <w:t>　　第二节 偏振相机行业进口情况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一、2019-2024年偏振相机行业进口情况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三、2025-2031年偏振相机行业进口情况预测</w:t>
      </w:r>
      <w:r>
        <w:rPr>
          <w:rFonts w:hint="eastAsia"/>
        </w:rPr>
        <w:br/>
      </w:r>
      <w:r>
        <w:rPr>
          <w:rFonts w:hint="eastAsia"/>
        </w:rPr>
        <w:t>　　第三节 偏振相机行业进出口面临的挑战及对策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一、偏振相机市场价格特征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二、当前偏振相机市场价格评述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三、影响偏振相机市场价格因素分析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四、未来偏振相机市场价格走势预测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中国偏振相机行业重点区域市场分析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偏振相机行业区域市场分布情况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2024-2025年偏振相机行业细分市场调研分析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偏振相机细分产品（一）市场调研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偏振相机细分产品（二）市场调研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偏振相机行业上、下游市场分析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偏振相机行业上游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偏振相机行业下游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偏振相机行业重点企业发展调研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偏振相机重点企业（一）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偏振相机重点企业（二）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偏振相机重点企业（三）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偏振相机重点企业（四）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偏振相机重点企业（五）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偏振相机重点企业（六）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偏振相机行业风险及对策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2025-2031年偏振相机行业发展环境分析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2025-2031年偏振相机行业投资特性分析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一、偏振相机行业进入壁垒</w:t>
      </w:r>
      <w:r>
        <w:rPr>
          <w:rFonts w:hint="eastAsia"/>
        </w:rPr>
        <w:br/>
      </w:r>
      <w:r>
        <w:rPr>
          <w:rFonts w:hint="eastAsia"/>
        </w:rPr>
        <w:t>　　　　二、偏振相机行业盈利模式</w:t>
      </w:r>
      <w:r>
        <w:rPr>
          <w:rFonts w:hint="eastAsia"/>
        </w:rPr>
        <w:br/>
      </w:r>
      <w:r>
        <w:rPr>
          <w:rFonts w:hint="eastAsia"/>
        </w:rPr>
        <w:t>　　　　三、偏振相机行业盈利因素</w:t>
      </w:r>
      <w:r>
        <w:rPr>
          <w:rFonts w:hint="eastAsia"/>
        </w:rPr>
        <w:br/>
      </w:r>
      <w:r>
        <w:rPr>
          <w:rFonts w:hint="eastAsia"/>
        </w:rPr>
        <w:t>　　第三节 偏振相机行业“波特五力模型”分析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2025-2031年偏振相机行业风险及对策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偏振相机企业竞争策略分析</w:t>
      </w:r>
      <w:r>
        <w:rPr>
          <w:rFonts w:hint="eastAsia"/>
        </w:rPr>
        <w:br/>
      </w:r>
      <w:r>
        <w:rPr>
          <w:rFonts w:hint="eastAsia"/>
        </w:rPr>
        <w:t>　　第一节 偏振相机市场竞争策略分析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一、2025-2031年中国偏振相机市场增长潜力分析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二、2025-2031年中国偏振相机主要潜力品种分析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三、现有偏振相机产品竞争策略分析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四、潜力偏振相机品种竞争策略选择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2025-2031年中国偏振相机企业竞争策略分析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一、2025-2031年我国偏振相机市场竞争趋势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二、2025-2031年偏振相机行业竞争格局展望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四、2025-2031年偏振相机企业竞争策略分析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2025-2031年中国偏振相机行业发展趋势分析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一、2025-2031年偏振相机技术发展趋势分析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二、2025-2031年偏振相机产品发展趋势分析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三、2025-2031年偏振相机行业竞争格局展望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2025-2031年中国偏振相机市场趋势分析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一、2025-2031年偏振相机发展趋势预测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二、2025-2025年偏振相机市场前景分析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三、2025-2031年偏振相机产业政策趋向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2025-2031年偏振相机行业投资价值评估分析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偏振相机行业发展建议分析</w:t>
      </w:r>
      <w:r>
        <w:rPr>
          <w:rFonts w:hint="eastAsia"/>
        </w:rPr>
        <w:br/>
      </w:r>
      <w:r>
        <w:rPr>
          <w:rFonts w:hint="eastAsia"/>
        </w:rPr>
        <w:t>　　第一节 偏振相机行业研究结论及建议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偏振相机细分行业研究结论及建议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偏振相机行业竞争策略总结及建议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偏振相机行业历程</w:t>
      </w:r>
      <w:r>
        <w:rPr>
          <w:rFonts w:hint="eastAsia"/>
        </w:rPr>
        <w:br/>
      </w:r>
      <w:r>
        <w:rPr>
          <w:rFonts w:hint="eastAsia"/>
        </w:rPr>
        <w:t>　　图表 偏振相机行业生命周期</w:t>
      </w:r>
      <w:r>
        <w:rPr>
          <w:rFonts w:hint="eastAsia"/>
        </w:rPr>
        <w:br/>
      </w:r>
      <w:r>
        <w:rPr>
          <w:rFonts w:hint="eastAsia"/>
        </w:rPr>
        <w:t>　　图表 偏振相机行业产业链分析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2019-2024年偏振相机行业市场容量分析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2019-2024年中国偏振相机市场需求量及增速统计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2024年中国偏振相机行业需求领域分布格局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2019-2024年中国偏振相机出口数量分析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2019-2024年中国偏振相机出口金额分析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2024年中国偏振相机进口国家及地区分析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2024年中国偏振相机出口国家及地区分析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2019-2024年中国偏振相机行业企业平均规模情况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偏振相机重点企业（一）经营情况分析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偏振相机重点企业（一）主要经济指标情况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偏振相机重点企业（二）经营情况分析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偏振相机重点企业（二）主要经济指标情况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偏振相机重点企业（二）盈利能力情况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偏振相机重点企业（三）经营情况分析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偏振相机重点企业（三）主要经济指标情况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2025-2031年中国偏振相机行业供需平衡预测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2025-2031年中国偏振相机行业市场容量预测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2025-2031年中国偏振相机行业市场规模预测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2025年中国偏振相机市场前景分析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2025年中国偏振相机发展趋势预测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4d99cd0e418a" w:history="1">
        <w:r>
          <w:rPr>
            <w:rStyle w:val="Hyperlink"/>
          </w:rPr>
          <w:t>2025-2031年中国偏振相机行业发展研究与市场前景分析报告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94d99cd0e418a" w:history="1">
        <w:r>
          <w:rPr>
            <w:rStyle w:val="Hyperlink"/>
          </w:rPr>
          <w:t>https://www.20087.com/1/11/PianZhenXiangJiShiChangQianJingFenXi.html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热点：偏振相机的工作原理、偏振相机军事应用、多光谱相机、偏振相机原理、偏振图像发生器、偏振相机价格、人眼与摄像头偏振原理、偏振相机 三维 作物、偏振相机的发展史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23495fc344f2" w:history="1">
      <w:r>
        <w:rPr>
          <w:rStyle w:val="Hyperlink"/>
        </w:rPr>
        <w:t>2025-2031年中国偏振相机行业发展研究与市场前景分析报告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PianZhenXiangJiShiChangQianJingFenXi.html" TargetMode="External" Id="R27794d99cd0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PianZhenXiangJiShiChangQianJingFenXi.html" TargetMode="External" Id="Rbf5523495fc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2024-09-07T23:16:00Z</dcterms:created>
  <dcterms:modified xsi:type="dcterms:W3CDTF">2024-09-08T00:16:00Z</dcterms:modified>
  <dc:subject>2025-2031年中国偏振相机行业发展研究与市场前景分析报告</dc:subject>
  <dc:title>2025-2031年中国偏振相机行业发展研究与市场前景分析报告</dc:title>
  <cp:keywords>2025-2031年中国偏振相机行业发展研究与市场前景分析报告</cp:keywords>
  <dc:description>2025-2031年中国偏振相机行业发展研究与市场前景分析报告</dc:description>
</cp:coreProperties>
</file>