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04346b1c984c27" w:history="1">
              <w:r>
                <w:rPr>
                  <w:rStyle w:val="Hyperlink"/>
                </w:rPr>
                <w:t>2025-2031年中国拼接机市场现状与前景趋势报告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04346b1c984c27" w:history="1">
              <w:r>
                <w:rPr>
                  <w:rStyle w:val="Hyperlink"/>
                </w:rPr>
                <w:t>2025-2031年中国拼接机市场现状与前景趋势报告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5317111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04346b1c984c27" w:history="1">
                <w:r>
                  <w:rPr>
                    <w:rStyle w:val="Hyperlink"/>
                  </w:rPr>
                  <w:t>https://www.20087.com/1/11/PinJieJiFaZhanXianZhuangQianJing.html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拼接机是现代制造业中用于高效连接板材、金属和其他材料的重要设备，广泛应用于家具、建筑和汽车等行业。例如，采用高精度伺服电机和智能控制系统，不仅提高了拼接的速度和精度，还能有效减少误差；而先进的激光焊接和超声波焊接技术的应用，则显著增强了接缝的质量和稳定性。此外，为了满足不同生产工艺和产品类型的需求，市场上出现了多种类型的拼接机产品，如点焊机、缝焊机等，它们各自具有不同的特点和适用条件。同时，随着智能制造概念的普及，拼接机企业加大了对远程监控和数据分析平台的研发力度，以提高整体系统的智能化水平和服务质量。</w:t>
      </w:r>
      <w:r>
        <w:rPr>
          <w:rFonts w:hint="eastAsia"/>
        </w:rPr>
        <w:br/>
      </w:r>
      <w:r>
        <w:rPr>
          <w:rFonts w:hint="eastAsia"/>
        </w:rPr>
        <w:t>　　未来，拼接机的发展将围绕高精度和智能化两个方向展开。高精度是指通过改进机械设计和技术手段，进一步提升拼接机的关键性能指标，如拼接精度、焊接质量等，以适应更复杂的工业制造需求。这需要结合机械工程和电子工程原理，开展基础研究和应用开发工作。智能化则意味着赋予拼接机更多特殊功能，如内置传感器实现在线监测，或者采用人工智能算法进行故障预测和维护建议，提供更加便捷的服务体验。此外，随着公众对产品质量和生产安全关注度的不断提高，拼接机还需注重数据安全和隐私保护，确保在各种复杂情况下都能提供可靠的使用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04346b1c984c27" w:history="1">
        <w:r>
          <w:rPr>
            <w:rStyle w:val="Hyperlink"/>
          </w:rPr>
          <w:t>2025-2031年中国拼接机市场现状与前景趋势报告</w:t>
        </w:r>
      </w:hyperlink>
      <w:r>
        <w:rPr>
          <w:rFonts w:hint="eastAsia"/>
        </w:rPr>
        <w:t>》基于国家统计局及拼接机行业协会的权威数据，全面调研了拼接机行业的市场规模、市场需求、产业链结构及价格变动，并对拼接机细分市场进行了深入分析。报告详细剖析了拼接机市场竞争格局，重点关注品牌影响力及重点企业的运营表现，同时科学预测了拼接机市场前景与发展趋势，识别了行业潜在的风险与机遇。通过专业、科学的研究方法，报告为拼接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拼接机行业概述</w:t>
      </w:r>
      <w:r>
        <w:rPr>
          <w:rFonts w:hint="eastAsia"/>
        </w:rPr>
        <w:br/>
      </w:r>
      <w:r>
        <w:rPr>
          <w:rFonts w:hint="eastAsia"/>
        </w:rPr>
        <w:t>　　第一节 拼接机定义与分类</w:t>
      </w:r>
      <w:r>
        <w:rPr>
          <w:rFonts w:hint="eastAsia"/>
        </w:rPr>
        <w:br/>
      </w:r>
      <w:r>
        <w:rPr>
          <w:rFonts w:hint="eastAsia"/>
        </w:rPr>
        <w:t>　　第二节 拼接机应用领域</w:t>
      </w:r>
      <w:r>
        <w:rPr>
          <w:rFonts w:hint="eastAsia"/>
        </w:rPr>
        <w:br/>
      </w:r>
      <w:r>
        <w:rPr>
          <w:rFonts w:hint="eastAsia"/>
        </w:rPr>
        <w:t>　　第三节 拼接机行业经济指标分析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拼接机产业链及经营模式分析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三、拼接机销售模式及销售渠道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全球拼接机市场发展综述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2019-2024年全球拼接机市场规模与趋势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主要国家与地区拼接机市场分析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2025-2031年全球拼接机行业发展趋势与前景预测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中国拼接机行业市场分析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2024-2025年拼接机产能与投资动态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一、国内拼接机产能及利用情况</w:t>
      </w:r>
      <w:r>
        <w:rPr>
          <w:rFonts w:hint="eastAsia"/>
        </w:rPr>
        <w:br/>
      </w:r>
      <w:r>
        <w:rPr>
          <w:rFonts w:hint="eastAsia"/>
        </w:rPr>
        <w:t>　　　　二、拼接机产能扩张与投资动态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2025-2031年拼接机行业产量统计与趋势预测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一、2019-2024年拼接机行业产量数据统计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1、2019-2024年拼接机产量及增长趋势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2、2019-2024年拼接机细分产品产量及份额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二、影响拼接机产量的关键因素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三、2025-2031年拼接机产量预测</w:t>
      </w:r>
      <w:r>
        <w:rPr>
          <w:rFonts w:hint="eastAsia"/>
        </w:rPr>
        <w:br/>
      </w:r>
      <w:r>
        <w:rPr>
          <w:rFonts w:hint="eastAsia"/>
        </w:rPr>
        <w:t>　　第三节 2025-2031年拼接机市场需求与销售分析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一、2024-2025年拼接机行业需求现状</w:t>
      </w:r>
      <w:r>
        <w:rPr>
          <w:rFonts w:hint="eastAsia"/>
        </w:rPr>
        <w:br/>
      </w:r>
      <w:r>
        <w:rPr>
          <w:rFonts w:hint="eastAsia"/>
        </w:rPr>
        <w:t>　　　　二、拼接机客户群体与需求特点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三、2019-2024年拼接机行业销售规模分析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四、2025-2031年拼接机市场增长潜力与规模预测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中国拼接机细分市场与下游应用领域分析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拼接机细分市场分析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一、2024-2025年拼接机主要细分产品市场现状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拼接机下游应用与客户群体分析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一、2024-2025年拼接机各应用领域市场现状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2024-2025年拼接机行业技术发展现状及趋势分析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拼接机行业技术发展现状分析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国内外拼接机行业技术差异与原因</w:t>
      </w:r>
      <w:r>
        <w:rPr>
          <w:rFonts w:hint="eastAsia"/>
        </w:rPr>
        <w:br/>
      </w:r>
      <w:r>
        <w:rPr>
          <w:rFonts w:hint="eastAsia"/>
        </w:rPr>
        <w:t>　　第三节 拼接机行业技术发展方向、趋势预测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提升拼接机行业技术能力策略建议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拼接机价格机制与竞争策略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一、2019-2024年拼接机市场价格走势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拼接机定价策略与方法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2025-2031年拼接机价格竞争态势与趋势预测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中国拼接机行业重点区域市场研究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2024-2025年重点区域拼接机市场发展概况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二、2019-2024年拼接机市场需求规模情况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三、2025-2031年拼接机行业发展潜力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二、2019-2024年拼接机市场需求规模情况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三、2025-2031年拼接机行业发展潜力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二、2019-2024年拼接机市场需求规模情况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三、2025-2031年拼接机行业发展潜力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二、2019-2024年拼接机市场需求规模情况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三、2025-2031年拼接机行业发展潜力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二、2019-2024年拼接机市场需求规模情况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三、2025-2031年拼接机行业发展潜力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2019-2024年中国拼接机行业进出口情况分析</w:t>
      </w:r>
      <w:r>
        <w:rPr>
          <w:rFonts w:hint="eastAsia"/>
        </w:rPr>
        <w:br/>
      </w:r>
      <w:r>
        <w:rPr>
          <w:rFonts w:hint="eastAsia"/>
        </w:rPr>
        <w:t>　　第一节 拼接机行业进口情况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一、2019-2024年拼接机进口规模及增长情况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二、拼接机主要进口来源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拼接机行业出口情况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一、2019-2024年拼接机出口规模及增长情况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二、拼接机主要出口目的地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2019-2024年中国拼接机行业总体发展与财务状况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2019-2024年中国拼接机行业规模情况</w:t>
      </w:r>
      <w:r>
        <w:rPr>
          <w:rFonts w:hint="eastAsia"/>
        </w:rPr>
        <w:br/>
      </w:r>
      <w:r>
        <w:rPr>
          <w:rFonts w:hint="eastAsia"/>
        </w:rPr>
        <w:t>　　　　一、拼接机行业企业数量规模</w:t>
      </w:r>
      <w:r>
        <w:rPr>
          <w:rFonts w:hint="eastAsia"/>
        </w:rPr>
        <w:br/>
      </w:r>
      <w:r>
        <w:rPr>
          <w:rFonts w:hint="eastAsia"/>
        </w:rPr>
        <w:t>　　　　二、拼接机行业从业人员规模</w:t>
      </w:r>
      <w:r>
        <w:rPr>
          <w:rFonts w:hint="eastAsia"/>
        </w:rPr>
        <w:br/>
      </w:r>
      <w:r>
        <w:rPr>
          <w:rFonts w:hint="eastAsia"/>
        </w:rPr>
        <w:t>　　　　三、拼接机行业市场敏感性分析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2019-2024年中国拼接机行业财务能力分析</w:t>
      </w:r>
      <w:r>
        <w:rPr>
          <w:rFonts w:hint="eastAsia"/>
        </w:rPr>
        <w:br/>
      </w:r>
      <w:r>
        <w:rPr>
          <w:rFonts w:hint="eastAsia"/>
        </w:rPr>
        <w:t>　　　　一、拼接机行业盈利能力</w:t>
      </w:r>
      <w:r>
        <w:rPr>
          <w:rFonts w:hint="eastAsia"/>
        </w:rPr>
        <w:br/>
      </w:r>
      <w:r>
        <w:rPr>
          <w:rFonts w:hint="eastAsia"/>
        </w:rPr>
        <w:t>　　　　二、拼接机行业偿债能力</w:t>
      </w:r>
      <w:r>
        <w:rPr>
          <w:rFonts w:hint="eastAsia"/>
        </w:rPr>
        <w:br/>
      </w:r>
      <w:r>
        <w:rPr>
          <w:rFonts w:hint="eastAsia"/>
        </w:rPr>
        <w:t>　　　　三、拼接机行业营运能力</w:t>
      </w:r>
      <w:r>
        <w:rPr>
          <w:rFonts w:hint="eastAsia"/>
        </w:rPr>
        <w:br/>
      </w:r>
      <w:r>
        <w:rPr>
          <w:rFonts w:hint="eastAsia"/>
        </w:rPr>
        <w:t>　　　　四、拼接机行业发展能力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拼接机行业重点企业调研分析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二、企业拼接机业务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二、企业拼接机业务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二、企业拼接机业务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二、企业拼接机业务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二、企业拼接机业务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二、企业拼接机业务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中国拼接机行业竞争格局分析</w:t>
      </w:r>
      <w:r>
        <w:rPr>
          <w:rFonts w:hint="eastAsia"/>
        </w:rPr>
        <w:br/>
      </w:r>
      <w:r>
        <w:rPr>
          <w:rFonts w:hint="eastAsia"/>
        </w:rPr>
        <w:t>　　第一节 拼接机行业竞争格局总览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2024-2025年拼接机行业竞争力分析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2019-2024年拼接机行业企业并购活动分析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2024-2025年拼接机行业会展与招投标活动分析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一、拼接机行业会展活动及其市场影响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2025年中国拼接机企业发展企业发展策略与建议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拼接机销售模式与渠道策略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拼接机品牌与市场推广策略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拼接机研发投入与技术创新能力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拼接机合作联盟与资源整合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中国拼接机行业风险与对策</w:t>
      </w:r>
      <w:r>
        <w:rPr>
          <w:rFonts w:hint="eastAsia"/>
        </w:rPr>
        <w:br/>
      </w:r>
      <w:r>
        <w:rPr>
          <w:rFonts w:hint="eastAsia"/>
        </w:rPr>
        <w:t>　　第一节 拼接机行业SWOT分析</w:t>
      </w:r>
      <w:r>
        <w:rPr>
          <w:rFonts w:hint="eastAsia"/>
        </w:rPr>
        <w:br/>
      </w:r>
      <w:r>
        <w:rPr>
          <w:rFonts w:hint="eastAsia"/>
        </w:rPr>
        <w:t>　　　　一、拼接机行业优势</w:t>
      </w:r>
      <w:r>
        <w:rPr>
          <w:rFonts w:hint="eastAsia"/>
        </w:rPr>
        <w:br/>
      </w:r>
      <w:r>
        <w:rPr>
          <w:rFonts w:hint="eastAsia"/>
        </w:rPr>
        <w:t>　　　　二、拼接机行业劣势</w:t>
      </w:r>
      <w:r>
        <w:rPr>
          <w:rFonts w:hint="eastAsia"/>
        </w:rPr>
        <w:br/>
      </w:r>
      <w:r>
        <w:rPr>
          <w:rFonts w:hint="eastAsia"/>
        </w:rPr>
        <w:t>　　　　三、拼接机市场机会</w:t>
      </w:r>
      <w:r>
        <w:rPr>
          <w:rFonts w:hint="eastAsia"/>
        </w:rPr>
        <w:br/>
      </w:r>
      <w:r>
        <w:rPr>
          <w:rFonts w:hint="eastAsia"/>
        </w:rPr>
        <w:t>　　　　四、拼接机市场威胁</w:t>
      </w:r>
      <w:r>
        <w:rPr>
          <w:rFonts w:hint="eastAsia"/>
        </w:rPr>
        <w:br/>
      </w:r>
      <w:r>
        <w:rPr>
          <w:rFonts w:hint="eastAsia"/>
        </w:rPr>
        <w:t>　　第二节 拼接机行业风险及对策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2025-2031年中国拼接机行业前景与发展趋势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2024-2025年拼接机行业发展环境分析</w:t>
      </w:r>
      <w:r>
        <w:rPr>
          <w:rFonts w:hint="eastAsia"/>
        </w:rPr>
        <w:br/>
      </w:r>
      <w:r>
        <w:rPr>
          <w:rFonts w:hint="eastAsia"/>
        </w:rPr>
        <w:t>　　　　一、拼接机行业主管部门与监管体制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二、拼接机行业主要法律法规及政策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三、拼接机行业标准与质量监管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2025-2031年拼接机行业发展趋势与方向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2025-2031年拼接机行业发展潜力与机遇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拼接机行业研究结论与建议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中:智:林:拼接机行业发展建议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拼接机行业历程</w:t>
      </w:r>
      <w:r>
        <w:rPr>
          <w:rFonts w:hint="eastAsia"/>
        </w:rPr>
        <w:br/>
      </w:r>
      <w:r>
        <w:rPr>
          <w:rFonts w:hint="eastAsia"/>
        </w:rPr>
        <w:t>　　图表 拼接机行业生命周期</w:t>
      </w:r>
      <w:r>
        <w:rPr>
          <w:rFonts w:hint="eastAsia"/>
        </w:rPr>
        <w:br/>
      </w:r>
      <w:r>
        <w:rPr>
          <w:rFonts w:hint="eastAsia"/>
        </w:rPr>
        <w:t>　　图表 拼接机行业产业链分析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2019-2024年中国拼接机行业市场规模及增长情况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2019-2024年拼接机行业市场容量分析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2019-2024年中国拼接机行业产能统计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2019-2024年中国拼接机行业产量及增长趋势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2019-2024年中国拼接机市场需求量及增速统计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2024年中国拼接机行业需求领域分布格局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2019-2024年中国拼接机行业销售收入分析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2019-2024年中国拼接机行业盈利情况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2019-2024年中国拼接机行业利润总额统计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2019-2024年中国拼接机进口数量分析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2019-2024年中国拼接机进口金额分析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2019-2024年中国拼接机出口数量分析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2019-2024年中国拼接机出口金额分析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2024年中国拼接机进口国家及地区分析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2024年中国拼接机出口国家及地区分析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2019-2024年中国拼接机行业企业数量情况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2019-2024年中国拼接机行业企业平均规模情况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**地区拼接机市场规模及增长情况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**地区拼接机行业市场需求情况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**地区拼接机市场规模及增长情况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**地区拼接机行业市场需求情况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**地区拼接机市场规模及增长情况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**地区拼接机行业市场需求情况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**地区拼接机市场规模及增长情况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**地区拼接机行业市场需求情况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拼接机重点企业（一）基本信息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拼接机重点企业（一）经营情况分析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拼接机重点企业（一）主要经济指标情况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拼接机重点企业（一）盈利能力情况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拼接机重点企业（一）偿债能力情况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拼接机重点企业（一）运营能力情况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拼接机重点企业（一）成长能力情况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拼接机重点企业（二）基本信息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拼接机重点企业（二）经营情况分析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拼接机重点企业（二）主要经济指标情况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拼接机重点企业（二）盈利能力情况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拼接机重点企业（二）偿债能力情况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拼接机重点企业（二）运营能力情况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拼接机重点企业（二）成长能力情况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拼接机重点企业（三）基本信息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拼接机重点企业（三）经营情况分析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拼接机重点企业（三）主要经济指标情况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拼接机重点企业（三）盈利能力情况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拼接机重点企业（三）偿债能力情况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拼接机重点企业（三）运营能力情况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拼接机重点企业（三）成长能力情况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2025-2031年中国拼接机行业产能预测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2025-2031年中国拼接机行业产量预测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2025-2031年中国拼接机市场需求量预测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2025-2031年中国拼接机行业供需平衡预测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2025-2031年中国拼接机行业市场容量预测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2025-2031年中国拼接机行业市场规模预测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2025年中国拼接机市场前景分析</w:t>
      </w:r>
      <w:r>
        <w:rPr>
          <w:rFonts w:hint="eastAsia"/>
        </w:rPr>
        <w:br/>
      </w:r>
      <w:r>
        <w:rPr>
          <w:rFonts w:hint="eastAsia"/>
        </w:rPr>
        <w:t>　　图表 2025年中国拼接机发展趋势预测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04346b1c984c27" w:history="1">
        <w:r>
          <w:rPr>
            <w:rStyle w:val="Hyperlink"/>
          </w:rPr>
          <w:t>2025-2031年中国拼接机市场现状与前景趋势报告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5317111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04346b1c984c27" w:history="1">
        <w:r>
          <w:rPr>
            <w:rStyle w:val="Hyperlink"/>
          </w:rPr>
          <w:t>https://www.20087.com/1/11/PinJieJiFaZhanXianZhuangQianJing.html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热点：人工拼板机、拼接机动车上路处罚、布料无缝拼接缝纫机、拼接机动车处什么罚款、喷绘布拼接机、拼接机器人玩具、自动拼板机、拼接机柜、二手对接机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aa88a2f9eb42b9" w:history="1">
      <w:r>
        <w:rPr>
          <w:rStyle w:val="Hyperlink"/>
        </w:rPr>
        <w:t>2025-2031年中国拼接机市场现状与前景趋势报告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PinJieJiFaZhanXianZhuangQianJing.html" TargetMode="External" Id="R8b04346b1c984c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PinJieJiFaZhanXianZhuangQianJing.html" TargetMode="External" Id="Rf2aa88a2f9eb42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2025-06-09T05:19:37Z</dcterms:created>
  <dcterms:modified xsi:type="dcterms:W3CDTF">2025-06-09T06:19:37Z</dcterms:modified>
  <dc:subject>2025-2031年中国拼接机市场现状与前景趋势报告</dc:subject>
  <dc:title>2025-2031年中国拼接机市场现状与前景趋势报告</dc:title>
  <cp:keywords>2025-2031年中国拼接机市场现状与前景趋势报告</cp:keywords>
  <dc:description>2025-2031年中国拼接机市场现状与前景趋势报告</dc:description>
</cp:coreProperties>
</file>