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4acbd2e94ff6" w:history="1">
              <w:r>
                <w:rPr>
                  <w:rStyle w:val="Hyperlink"/>
                </w:rPr>
                <w:t>2026-2032年中国计算机风扇行业发展调研与市场前景分析报告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4acbd2e94ff6" w:history="1">
              <w:r>
                <w:rPr>
                  <w:rStyle w:val="Hyperlink"/>
                </w:rPr>
                <w:t>2026-2032年中国计算机风扇行业发展调研与市场前景分析报告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4acbd2e94ff6" w:history="1">
                <w:r>
                  <w:rPr>
                    <w:rStyle w:val="Hyperlink"/>
                  </w:rPr>
                  <w:t>https://www.20087.com/1/21/JiSuanJiFengShanDeFaZhanQianJing.html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计算机风扇是电子设备散热系统的基础组件，广泛应用于台式机、服务器、显卡及电源模块中，通过强制对流降低CPU、GPU等高热流密度芯片温度。计算机风扇采用液压轴承（Hydro Bearing）或流体动力轴承（FDB），强调风量/风压平衡、噪音控制（50,000小时）。高端市场由专业散热品牌主导，其产品具备PWM智能调速、防尘结构及RGB同步灯光；而大量OEM风扇存在动平衡不佳、油脂挥发导致停转等问题。行业痛点包括低价产品虚标参数、缺乏长期高温老化测试，以及在高海拔或高湿环境中可靠性下降。</w:t>
      </w:r>
      <w:r>
        <w:rPr>
          <w:rFonts w:hint="eastAsia"/>
        </w:rPr>
        <w:br/>
      </w:r>
      <w:r>
        <w:rPr>
          <w:rFonts w:hint="eastAsia"/>
        </w:rPr>
        <w:t>　　未来，计算机风扇将朝着静音极致化、智能协同与新材料应用方向演进。仿生扇叶设计（如猫头鹰翼型）可降低涡流噪音；AI算法根据系统负载与环境温度动态调节多风扇转速，实现全局热管理优化。在液冷普及背景下，风扇将更多用于辅助散热或应急冗余，推动超薄（&lt;10mm）高静压型号发展。材料端，液晶聚合物（LCP）扇叶可提升高温尺寸稳定性。具备热仿真能力、声学优化经验及服务器级验证资质的散热厂商，将在高性能计算与边缘数据中心散热需求爆发中巩固技术领先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c74acbd2e94ff6" w:history="1">
        <w:r>
          <w:rPr>
            <w:rStyle w:val="Hyperlink"/>
          </w:rPr>
          <w:t>2026-2032年中国计算机风扇行业发展调研与市场前景分析报告</w:t>
        </w:r>
      </w:hyperlink>
      <w:r>
        <w:rPr>
          <w:rFonts w:hint="eastAsia"/>
        </w:rPr>
        <w:t>系统分析计算机风扇行业发展现状，结合国内外市场环境，解读计算机风扇行业运行数据与产业链结构。报告研究计算机风扇市场竞争格局，评估计算机风扇重点企业经营策略，分析计算机风扇技术发展现状与创新方向。基于对计算机风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计算机风扇行业概述</w:t>
      </w:r>
      <w:r>
        <w:rPr>
          <w:rFonts w:hint="eastAsia"/>
        </w:rPr>
        <w:br/>
      </w:r>
      <w:r>
        <w:rPr>
          <w:rFonts w:hint="eastAsia"/>
        </w:rPr>
        <w:t>　　第一节 计算机风扇定义与分类</w:t>
      </w:r>
      <w:r>
        <w:rPr>
          <w:rFonts w:hint="eastAsia"/>
        </w:rPr>
        <w:br/>
      </w:r>
      <w:r>
        <w:rPr>
          <w:rFonts w:hint="eastAsia"/>
        </w:rPr>
        <w:t>　　第二节 计算机风扇应用领域</w:t>
      </w:r>
      <w:r>
        <w:rPr>
          <w:rFonts w:hint="eastAsia"/>
        </w:rPr>
        <w:br/>
      </w:r>
      <w:r>
        <w:rPr>
          <w:rFonts w:hint="eastAsia"/>
        </w:rPr>
        <w:t>　　第三节 计算机风扇行业经济指标分析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一、计算机风扇行业赢利性评估</w:t>
      </w:r>
      <w:r>
        <w:rPr>
          <w:rFonts w:hint="eastAsia"/>
        </w:rPr>
        <w:br/>
      </w:r>
      <w:r>
        <w:rPr>
          <w:rFonts w:hint="eastAsia"/>
        </w:rPr>
        <w:t>　　　　二、计算机风扇行业成长速度分析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三、计算机风扇附加值提升空间探讨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四、计算机风扇行业进入壁垒分析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五、计算机风扇行业风险性评估</w:t>
      </w:r>
      <w:r>
        <w:rPr>
          <w:rFonts w:hint="eastAsia"/>
        </w:rPr>
        <w:br/>
      </w:r>
      <w:r>
        <w:rPr>
          <w:rFonts w:hint="eastAsia"/>
        </w:rPr>
        <w:t>　　　　六、计算机风扇行业周期性分析</w:t>
      </w:r>
      <w:r>
        <w:rPr>
          <w:rFonts w:hint="eastAsia"/>
        </w:rPr>
        <w:br/>
      </w:r>
      <w:r>
        <w:rPr>
          <w:rFonts w:hint="eastAsia"/>
        </w:rPr>
        <w:t>　　　　七、计算机风扇行业竞争程度指标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八、计算机风扇行业成熟度综合分析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计算机风扇产业链及经营模式分析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全球计算机风扇市场发展分析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2025-2026年全球计算机风扇行业发展分析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一、全球计算机风扇行业市场规模与趋势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二、全球计算机风扇行业发展特点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三、全球计算机风扇行业竞争格局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主要国家与地区计算机风扇市场分析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2026-2032年全球计算机风扇行业发展趋势与前景预测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一、计算机风扇行业发展趋势</w:t>
      </w:r>
      <w:r>
        <w:rPr>
          <w:rFonts w:hint="eastAsia"/>
        </w:rPr>
        <w:br/>
      </w:r>
      <w:r>
        <w:rPr>
          <w:rFonts w:hint="eastAsia"/>
        </w:rPr>
        <w:t>　　　　二、计算机风扇行业发展潜力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2025-2026年计算机风扇产能与投资动态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二、计算机风扇产能扩张与投资动态分析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2026-2032年计算机风扇行业产量统计与趋势预测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一、2020-2025年计算机风扇行业产量与增长趋势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1、2020-2025年计算机风扇产量及增长趋势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2、2020-2025年计算机风扇细分产品产量及份额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二、计算机风扇产量影响因素分析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三、2026-2032年计算机风扇产量预测</w:t>
      </w:r>
      <w:r>
        <w:rPr>
          <w:rFonts w:hint="eastAsia"/>
        </w:rPr>
        <w:br/>
      </w:r>
      <w:r>
        <w:rPr>
          <w:rFonts w:hint="eastAsia"/>
        </w:rPr>
        <w:t>　　第三节 2026-2032年计算机风扇市场需求与销售分析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一、2025-2026年计算机风扇行业需求现状</w:t>
      </w:r>
      <w:r>
        <w:rPr>
          <w:rFonts w:hint="eastAsia"/>
        </w:rPr>
        <w:br/>
      </w:r>
      <w:r>
        <w:rPr>
          <w:rFonts w:hint="eastAsia"/>
        </w:rPr>
        <w:t>　　　　二、计算机风扇客户群体与需求特点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三、2020-2025年计算机风扇行业销售规模分析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四、2026-2032年计算机风扇市场增长潜力与规模预测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2025-2026年计算机风扇行业技术发展现状及趋势分析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一、2025-2026年计算机风扇主要细分产品市场现状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一、2020-2025年计算机风扇市场价格走势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计算机风扇定价策略与方法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2026-2032年计算机风扇价格竞争态势与趋势预测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2025-2026年重点区域计算机风扇市场发展概况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一、2020-2025年计算机风扇进口规模分析</w:t>
      </w:r>
      <w:r>
        <w:rPr>
          <w:rFonts w:hint="eastAsia"/>
        </w:rPr>
        <w:br/>
      </w:r>
      <w:r>
        <w:rPr>
          <w:rFonts w:hint="eastAsia"/>
        </w:rPr>
        <w:t>　　　　二、计算机风扇主要进口来源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一、2020-2025年计算机风扇出口规模分析</w:t>
      </w:r>
      <w:r>
        <w:rPr>
          <w:rFonts w:hint="eastAsia"/>
        </w:rPr>
        <w:br/>
      </w:r>
      <w:r>
        <w:rPr>
          <w:rFonts w:hint="eastAsia"/>
        </w:rPr>
        <w:t>　　　　二、计算机风扇主要出口目的地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2020-2025年中国计算机风扇总体规模与财务指标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中国计算机风扇行业总体规模分析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一、计算机风扇企业数量与结构</w:t>
      </w:r>
      <w:r>
        <w:rPr>
          <w:rFonts w:hint="eastAsia"/>
        </w:rPr>
        <w:br/>
      </w:r>
      <w:r>
        <w:rPr>
          <w:rFonts w:hint="eastAsia"/>
        </w:rPr>
        <w:t>　　　　二、计算机风扇从业人员规模</w:t>
      </w:r>
      <w:r>
        <w:rPr>
          <w:rFonts w:hint="eastAsia"/>
        </w:rPr>
        <w:br/>
      </w:r>
      <w:r>
        <w:rPr>
          <w:rFonts w:hint="eastAsia"/>
        </w:rPr>
        <w:t>　　　　三、计算机风扇行业资产状况</w:t>
      </w:r>
      <w:r>
        <w:rPr>
          <w:rFonts w:hint="eastAsia"/>
        </w:rPr>
        <w:br/>
      </w:r>
      <w:r>
        <w:rPr>
          <w:rFonts w:hint="eastAsia"/>
        </w:rPr>
        <w:t>　　第二节 中国计算机风扇行业财务指标总体分析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计算机风扇重点企业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计算机风扇领先企业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计算机风扇标杆企业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计算机风扇代表企业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计算机风扇龙头企业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计算机风扇重点企业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中国计算机风扇行业竞争格局分析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2025-2026年计算机风扇行业竞争力分析</w:t>
      </w:r>
      <w:r>
        <w:rPr>
          <w:rFonts w:hint="eastAsia"/>
        </w:rPr>
        <w:br/>
      </w:r>
      <w:r>
        <w:rPr>
          <w:rFonts w:hint="eastAsia"/>
        </w:rPr>
        <w:t>　　　　一、计算机风扇供应商议价能力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四、计算机风扇替代品威胁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2020-2025年计算机风扇行业企业并购活动分析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2025-2026年计算机风扇行业会展与招投标活动分析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2026年中国计算机风扇企业发展策略分析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计算机风扇市场策略分析</w:t>
      </w:r>
      <w:r>
        <w:rPr>
          <w:rFonts w:hint="eastAsia"/>
        </w:rPr>
        <w:br/>
      </w:r>
      <w:r>
        <w:rPr>
          <w:rFonts w:hint="eastAsia"/>
        </w:rPr>
        <w:t>　　　　一、计算机风扇市场定位与拓展策略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二、计算机风扇市场细分与目标客户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计算机风扇销售策略分析</w:t>
      </w:r>
      <w:r>
        <w:rPr>
          <w:rFonts w:hint="eastAsia"/>
        </w:rPr>
        <w:br/>
      </w:r>
      <w:r>
        <w:rPr>
          <w:rFonts w:hint="eastAsia"/>
        </w:rPr>
        <w:t>　　　　一、计算机风扇销售渠道与网络建设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提高计算机风扇企业竞争力建议</w:t>
      </w:r>
      <w:r>
        <w:rPr>
          <w:rFonts w:hint="eastAsia"/>
        </w:rPr>
        <w:br/>
      </w:r>
      <w:r>
        <w:rPr>
          <w:rFonts w:hint="eastAsia"/>
        </w:rPr>
        <w:t>　　　　一、计算机风扇技术创新与管理优化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计算机风扇品牌战略思考</w:t>
      </w:r>
      <w:r>
        <w:rPr>
          <w:rFonts w:hint="eastAsia"/>
        </w:rPr>
        <w:br/>
      </w:r>
      <w:r>
        <w:rPr>
          <w:rFonts w:hint="eastAsia"/>
        </w:rPr>
        <w:t>　　　　一、计算机风扇品牌建设与维护</w:t>
      </w:r>
      <w:r>
        <w:rPr>
          <w:rFonts w:hint="eastAsia"/>
        </w:rPr>
        <w:br/>
      </w:r>
      <w:r>
        <w:rPr>
          <w:rFonts w:hint="eastAsia"/>
        </w:rPr>
        <w:t>　　　　二、计算机风扇品牌影响力与市场竞争力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中国计算机风扇行业风险与对策</w:t>
      </w:r>
      <w:r>
        <w:rPr>
          <w:rFonts w:hint="eastAsia"/>
        </w:rPr>
        <w:br/>
      </w:r>
      <w:r>
        <w:rPr>
          <w:rFonts w:hint="eastAsia"/>
        </w:rPr>
        <w:t>　　第一节 计算机风扇行业SWOT分析</w:t>
      </w:r>
      <w:r>
        <w:rPr>
          <w:rFonts w:hint="eastAsia"/>
        </w:rPr>
        <w:br/>
      </w:r>
      <w:r>
        <w:rPr>
          <w:rFonts w:hint="eastAsia"/>
        </w:rPr>
        <w:t>　　　　一、计算机风扇行业优势分析</w:t>
      </w:r>
      <w:r>
        <w:rPr>
          <w:rFonts w:hint="eastAsia"/>
        </w:rPr>
        <w:br/>
      </w:r>
      <w:r>
        <w:rPr>
          <w:rFonts w:hint="eastAsia"/>
        </w:rPr>
        <w:t>　　　　二、计算机风扇行业劣势分析</w:t>
      </w:r>
      <w:r>
        <w:rPr>
          <w:rFonts w:hint="eastAsia"/>
        </w:rPr>
        <w:br/>
      </w:r>
      <w:r>
        <w:rPr>
          <w:rFonts w:hint="eastAsia"/>
        </w:rPr>
        <w:t>　　　　三、计算机风扇市场机会探索</w:t>
      </w:r>
      <w:r>
        <w:rPr>
          <w:rFonts w:hint="eastAsia"/>
        </w:rPr>
        <w:br/>
      </w:r>
      <w:r>
        <w:rPr>
          <w:rFonts w:hint="eastAsia"/>
        </w:rPr>
        <w:t>　　　　四、计算机风扇市场威胁评估</w:t>
      </w:r>
      <w:r>
        <w:rPr>
          <w:rFonts w:hint="eastAsia"/>
        </w:rPr>
        <w:br/>
      </w:r>
      <w:r>
        <w:rPr>
          <w:rFonts w:hint="eastAsia"/>
        </w:rPr>
        <w:t>　　第二节 计算机风扇行业风险及对策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2026-2032年中国计算机风扇行业前景与发展趋势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计算机风扇行业发展环境分析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2026-2032年计算机风扇行业发展趋势与方向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一、计算机风扇行业发展方向预测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二、计算机风扇发展趋势分析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2026-2032年计算机风扇行业发展潜力与机遇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一、计算机风扇市场发展潜力评估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二、计算机风扇新兴市场与机遇探索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中.智.林－计算机风扇行业发展建议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计算机风扇行业类别</w:t>
      </w:r>
      <w:r>
        <w:rPr>
          <w:rFonts w:hint="eastAsia"/>
        </w:rPr>
        <w:br/>
      </w:r>
      <w:r>
        <w:rPr>
          <w:rFonts w:hint="eastAsia"/>
        </w:rPr>
        <w:t>　　图表 计算机风扇行业产业链调研</w:t>
      </w:r>
      <w:r>
        <w:rPr>
          <w:rFonts w:hint="eastAsia"/>
        </w:rPr>
        <w:br/>
      </w:r>
      <w:r>
        <w:rPr>
          <w:rFonts w:hint="eastAsia"/>
        </w:rPr>
        <w:t>　　图表 计算机风扇行业现状</w:t>
      </w:r>
      <w:r>
        <w:rPr>
          <w:rFonts w:hint="eastAsia"/>
        </w:rPr>
        <w:br/>
      </w:r>
      <w:r>
        <w:rPr>
          <w:rFonts w:hint="eastAsia"/>
        </w:rPr>
        <w:t>　　图表 计算机风扇行业标准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2020-2025年中国计算机风扇行业产量统计</w:t>
      </w:r>
      <w:r>
        <w:rPr>
          <w:rFonts w:hint="eastAsia"/>
        </w:rPr>
        <w:br/>
      </w:r>
      <w:r>
        <w:rPr>
          <w:rFonts w:hint="eastAsia"/>
        </w:rPr>
        <w:t>　　图表 计算机风扇行业动态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2020-2025年中国计算机风扇市场需求量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2020-2025年中国计算机风扇行情</w:t>
      </w:r>
      <w:r>
        <w:rPr>
          <w:rFonts w:hint="eastAsia"/>
        </w:rPr>
        <w:br/>
      </w:r>
      <w:r>
        <w:rPr>
          <w:rFonts w:hint="eastAsia"/>
        </w:rPr>
        <w:t>　　图表 2020-2025年中国计算机风扇价格走势图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2020-2025年中国计算机风扇出口统计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**地区计算机风扇市场规模</w:t>
      </w:r>
      <w:r>
        <w:rPr>
          <w:rFonts w:hint="eastAsia"/>
        </w:rPr>
        <w:br/>
      </w:r>
      <w:r>
        <w:rPr>
          <w:rFonts w:hint="eastAsia"/>
        </w:rPr>
        <w:t>　　图表 **地区计算机风扇行业市场需求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**地区计算机风扇市场调研</w:t>
      </w:r>
      <w:r>
        <w:rPr>
          <w:rFonts w:hint="eastAsia"/>
        </w:rPr>
        <w:br/>
      </w:r>
      <w:r>
        <w:rPr>
          <w:rFonts w:hint="eastAsia"/>
        </w:rPr>
        <w:t>　　图表 **地区计算机风扇行业市场需求分析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**地区计算机风扇市场规模</w:t>
      </w:r>
      <w:r>
        <w:rPr>
          <w:rFonts w:hint="eastAsia"/>
        </w:rPr>
        <w:br/>
      </w:r>
      <w:r>
        <w:rPr>
          <w:rFonts w:hint="eastAsia"/>
        </w:rPr>
        <w:t>　　图表 **地区计算机风扇行业市场需求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**地区计算机风扇市场调研</w:t>
      </w:r>
      <w:r>
        <w:rPr>
          <w:rFonts w:hint="eastAsia"/>
        </w:rPr>
        <w:br/>
      </w:r>
      <w:r>
        <w:rPr>
          <w:rFonts w:hint="eastAsia"/>
        </w:rPr>
        <w:t>　　图表 **地区计算机风扇行业市场需求分析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计算机风扇行业竞争对手分析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2026-2032年中国计算机风扇行业市场规模预测</w:t>
      </w:r>
      <w:r>
        <w:rPr>
          <w:rFonts w:hint="eastAsia"/>
        </w:rPr>
        <w:br/>
      </w:r>
      <w:r>
        <w:rPr>
          <w:rFonts w:hint="eastAsia"/>
        </w:rPr>
        <w:t>　　图表 计算机风扇行业准入条件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2026-2032年中国计算机风扇市场前景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4acbd2e94ff6" w:history="1">
        <w:r>
          <w:rPr>
            <w:rStyle w:val="Hyperlink"/>
          </w:rPr>
          <w:t>2026-2032年中国计算机风扇行业发展调研与市场前景分析报告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4acbd2e94ff6" w:history="1">
        <w:r>
          <w:rPr>
            <w:rStyle w:val="Hyperlink"/>
          </w:rPr>
          <w:t>https://www.20087.com/1/21/JiSuanJiFengShanDeFaZhanQianJing.html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热点：散热风扇、计算机风扇转一下就停、台式机风扇、计算机风扇品牌、CPU风扇、计算机风扇怎么拆、计算机电源、计算机风扇异响、cpu风扇型号对照表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04df84da94de3" w:history="1">
      <w:r>
        <w:rPr>
          <w:rStyle w:val="Hyperlink"/>
        </w:rPr>
        <w:t>2026-2032年中国计算机风扇行业发展调研与市场前景分析报告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SuanJiFengShanDeFaZhanQianJing.html" TargetMode="External" Id="R38c74acbd2e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SuanJiFengShanDeFaZhanQianJing.html" TargetMode="External" Id="R21604df84da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2026-02-03T00:16:33Z</dcterms:created>
  <dcterms:modified xsi:type="dcterms:W3CDTF">2026-02-03T01:16:33Z</dcterms:modified>
  <dc:subject>2026-2032年中国计算机风扇行业发展调研与市场前景分析报告</dc:subject>
  <dc:title>2026-2032年中国计算机风扇行业发展调研与市场前景分析报告</dc:title>
  <cp:keywords>2026-2032年中国计算机风扇行业发展调研与市场前景分析报告</cp:keywords>
  <dc:description>2026-2032年中国计算机风扇行业发展调研与市场前景分析报告</dc:description>
</cp:coreProperties>
</file>