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cfde2de494195" w:history="1">
              <w:r>
                <w:rPr>
                  <w:rStyle w:val="Hyperlink"/>
                </w:rPr>
                <w:t>全球与中国半导体封装透明材料市场调查研究及发展前景分析报告（2026-2032年）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cfde2de494195" w:history="1">
              <w:r>
                <w:rPr>
                  <w:rStyle w:val="Hyperlink"/>
                </w:rPr>
                <w:t>全球与中国半导体封装透明材料市场调查研究及发展前景分析报告（2026-2032年）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cfde2de494195" w:history="1">
                <w:r>
                  <w:rPr>
                    <w:rStyle w:val="Hyperlink"/>
                  </w:rPr>
                  <w:t>https://www.20087.com/2/11/BanDaoTiFengZhuangTouMingCaiLiaoDeFaZhanQianJing.html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透明材料是用于光电子器件（如LED、VCSEL、图像传感器）封装的关键介质，以环氧树脂、硅胶及聚酰亚胺为主流，需满足高透光率（&gt;90%）、低黄变、优异耐热性（&gt;150℃）及与芯片/基板的良好附着力。产品开发聚焦于折射率匹配、应力缓冲及抗紫外老化性能，以保障长期光学可靠性。然而，在高功率或高频应用场景下，材料热膨胀系数失配易引发界面开裂；同时，部分有机材料在高温高湿环境中易吸水导致性能退化。</w:t>
      </w:r>
      <w:r>
        <w:rPr>
          <w:rFonts w:hint="eastAsia"/>
        </w:rPr>
        <w:br/>
      </w:r>
      <w:r>
        <w:rPr>
          <w:rFonts w:hint="eastAsia"/>
        </w:rPr>
        <w:t>　　未来，半导体封装透明材料将向无机-有机杂化、功能集成与先进工艺适配方向突破。市场调研网认为，纳米氧化物掺杂硅胶可提升硬度与导热性，抑制光衰。引入自修复分子链段将延长服役寿命。在先进封装趋势下，材料将兼容晶圆级封装（WLP）与激光回流工艺。此外，低介电常数配方将支持5G射频前端模组应用，推动半导体封装透明材料从被动保护层升级为高可靠、多功能、面向下一代光电集成的核心封装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cfde2de494195" w:history="1">
        <w:r>
          <w:rPr>
            <w:rStyle w:val="Hyperlink"/>
          </w:rPr>
          <w:t>全球与中国半导体封装透明材料市场调查研究及发展前景分析报告（2026-2032年）</w:t>
        </w:r>
      </w:hyperlink>
      <w:r>
        <w:rPr>
          <w:rFonts w:hint="eastAsia"/>
        </w:rPr>
        <w:t>》，2025年半导体封装透明材料行业市场规模达 亿元，预计2032年市场规模将达 亿元，期间年均复合增长率（CAGR）达 %。报告系统分析了半导体封装透明材料行业的市场规模、市场需求及价格波动，深入探讨了半导体封装透明材料产业链关键环节及各细分市场特点。报告基于权威数据，科学预测了半导体封装透明材料市场前景与发展趋势，同时评估了半导体封装透明材料重点企业的经营状况，包括品牌影响力、市场集中度及竞争格局。通过SWOT分析，报告揭示了半导体封装透明材料行业面临的风险与机遇，为半导体封装透明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按产品类型细分，全球半导体封装透明材料市场规模2021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按应用细分，全球半导体封装透明材料市场规模2021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发光二极管</w:t>
      </w:r>
      <w:r>
        <w:rPr>
          <w:rFonts w:hint="eastAsia"/>
        </w:rPr>
        <w:br/>
      </w:r>
      <w:r>
        <w:rPr>
          <w:rFonts w:hint="eastAsia"/>
        </w:rPr>
        <w:t>　　　　1.4.3 光学传感器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半导体封装透明材料行业发展总体概况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半导体封装透明材料行业发展主要特点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半导体封装透明材料行业发展影响因素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半导体封装透明材料有利因素</w:t>
      </w:r>
      <w:r>
        <w:rPr>
          <w:rFonts w:hint="eastAsia"/>
        </w:rPr>
        <w:br/>
      </w:r>
      <w:r>
        <w:rPr>
          <w:rFonts w:hint="eastAsia"/>
        </w:rPr>
        <w:t>　　　　1.5.3 .2 半导体封装透明材料不利因素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全球市场，近三年半导体封装透明材料主要企业占有率及排名（按销量）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半导体封装透明材料主要企业在国际市场占有率（按销量，2023-2026）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2025年半导体封装透明材料主要企业在国际市场排名（按销量）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全球市场主要企业半导体封装透明材料销量（2023-2026）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全球市场，近三年半导体封装透明材料主要企业占有率及排名（按收入）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半导体封装透明材料主要企业在国际市场占有率（按收入，2023-2026）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2025年半导体封装透明材料主要企业在国际市场排名（按收入）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全球市场主要企业半导体封装透明材料销售收入（2023-2026）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全球市场主要企业半导体封装透明材料销售价格（2023-2026）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中国市场，近三年半导体封装透明材料主要企业占有率及排名（按销量）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半导体封装透明材料主要企业在中国市场占有率（按销量，2023-2026）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2025年半导体封装透明材料主要企业在中国市场排名（按销量）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中国市场主要企业半导体封装透明材料销量（2023-2026）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中国市场，近三年半导体封装透明材料主要企业占有率及排名（按收入）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半导体封装透明材料主要企业在中国市场占有率（按收入，2023-2026）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2025年半导体封装透明材料主要企业在中国市场排名（按收入）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中国市场主要企业半导体封装透明材料销售收入（2023-2026）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全球主要厂商半导体封装透明材料总部及产地分布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全球主要厂商成立时间及半导体封装透明材料商业化日期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全球主要厂商半导体封装透明材料产品类型及应用</w:t>
      </w:r>
      <w:r>
        <w:rPr>
          <w:rFonts w:hint="eastAsia"/>
        </w:rPr>
        <w:br/>
      </w:r>
      <w:r>
        <w:rPr>
          <w:rFonts w:hint="eastAsia"/>
        </w:rPr>
        <w:t>　　2.9 半导体封装透明材料行业集中度、竞争程度分析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半导体封装透明材料行业集中度分析：2025年全球Top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全球半导体封装透明材料第一梯队、第二梯队和第三梯队生产商（品牌）及市场份额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全球半导体封装透明材料总体规模分析</w:t>
      </w:r>
      <w:r>
        <w:rPr>
          <w:rFonts w:hint="eastAsia"/>
        </w:rPr>
        <w:br/>
      </w:r>
      <w:r>
        <w:rPr>
          <w:rFonts w:hint="eastAsia"/>
        </w:rPr>
        <w:t>　　3.1 全球半导体封装透明材料供需现状及预测（2021-2032）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全球半导体封装透明材料产能、产量、产能利用率及发展趋势（2021-2032）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全球半导体封装透明材料产量、需求量及发展趋势（2021-2032）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全球主要地区半导体封装透明材料产量及发展趋势（2021-2032）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全球主要地区半导体封装透明材料产量（2021-2026）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全球主要地区半导体封装透明材料产量（2027-2032）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全球主要地区半导体封装透明材料产量市场份额（2021-2032）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中国半导体封装透明材料供需现状及预测（2021-2032）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中国半导体封装透明材料产能、产量、产能利用率及发展趋势（2021-2032）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中国半导体封装透明材料产量、市场需求量及发展趋势（2021-2032）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中国市场半导体封装透明材料进出口（2021-2032）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全球半导体封装透明材料销量及销售额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全球市场半导体封装透明材料销售额（2021-2032）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全球市场半导体封装透明材料价格趋势（2021-2032）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全球半导体封装透明材料主要地区分析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全球主要地区半导体封装透明材料市场规模分析：2021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全球主要地区半导体封装透明材料销售收入及市场份额（2021-2026）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全球主要地区半导体封装透明材料销售收入预测（2027-2032）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全球主要地区半导体封装透明材料销量分析：2021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全球主要地区半导体封装透明材料销量及市场份额预测（2027-2032）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中东市场半导体封装透明材料销量、收入及增长率（2021-2032）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半导体封装透明材料销量、收入、价格及毛利率（2021-2026）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不同产品类型半导体封装透明材料分析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全球不同产品类型半导体封装透明材料价格走势（2021-2032）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不同应用半导体封装透明材料分析</w:t>
      </w:r>
      <w:r>
        <w:rPr>
          <w:rFonts w:hint="eastAsia"/>
        </w:rPr>
        <w:br/>
      </w:r>
      <w:r>
        <w:rPr>
          <w:rFonts w:hint="eastAsia"/>
        </w:rPr>
        <w:t>　　7.1 全球不同应用半导体封装透明材料销量（2021-2032）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全球不同应用半导体封装透明材料价格走势（2021-2032）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中国不同应用半导体封装透明材料销量（2021-2032）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中国不同应用半导体封装透明材料销量及市场份额（2021-2026）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中国不同应用半导体封装透明材料销量预测（2027-2032）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中国不同应用半导体封装透明材料收入（2021-2032）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中国不同应用半导体封装透明材料收入及市场份额（2021-2026）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中国不同应用半导体封装透明材料收入预测（2027-2032）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半导体封装透明材料行业发展趋势</w:t>
      </w:r>
      <w:r>
        <w:rPr>
          <w:rFonts w:hint="eastAsia"/>
        </w:rPr>
        <w:br/>
      </w:r>
      <w:r>
        <w:rPr>
          <w:rFonts w:hint="eastAsia"/>
        </w:rPr>
        <w:t>　　8.2 半导体封装透明材料行业主要驱动因素</w:t>
      </w:r>
      <w:r>
        <w:rPr>
          <w:rFonts w:hint="eastAsia"/>
        </w:rPr>
        <w:br/>
      </w:r>
      <w:r>
        <w:rPr>
          <w:rFonts w:hint="eastAsia"/>
        </w:rPr>
        <w:t>　　8.3 半导体封装透明材料中国企业SWOT分析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中国半导体封装透明材料行业政策环境分析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半导体封装透明材料行业产业链简介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半导体封装透明材料行业供应链分析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半导体封装透明材料主要原料及供应情况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半导体封装透明材料行业采购模式</w:t>
      </w:r>
      <w:r>
        <w:rPr>
          <w:rFonts w:hint="eastAsia"/>
        </w:rPr>
        <w:br/>
      </w:r>
      <w:r>
        <w:rPr>
          <w:rFonts w:hint="eastAsia"/>
        </w:rPr>
        <w:t>　　9.3 半导体封装透明材料行业生产模式</w:t>
      </w:r>
      <w:r>
        <w:rPr>
          <w:rFonts w:hint="eastAsia"/>
        </w:rPr>
        <w:br/>
      </w:r>
      <w:r>
        <w:rPr>
          <w:rFonts w:hint="eastAsia"/>
        </w:rPr>
        <w:t>　　9.4 半导体封装透明材料行业销售模式及销售渠道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按产品类型细分，全球半导体封装透明材料市场规模2021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按应用细分，全球半导体封装透明材料市场规模（CAGR）2021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半导体封装透明材料行业发展主要特点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半导体封装透明材料行业发展有利因素分析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半导体封装透明材料行业发展不利因素分析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进入半导体封装透明材料行业壁垒</w:t>
      </w:r>
      <w:r>
        <w:rPr>
          <w:rFonts w:hint="eastAsia"/>
        </w:rPr>
        <w:br/>
      </w:r>
      <w:r>
        <w:rPr>
          <w:rFonts w:hint="eastAsia"/>
        </w:rPr>
        <w:t>　　表 7： 半导体封装透明材料主要企业在国际市场占有率（按销量，2023-2026）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2025年半导体封装透明材料主要企业在国际市场排名（按销量）&amp;（吨）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全球市场主要企业半导体封装透明材料销量（2023-2026）&amp;（吨）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半导体封装透明材料主要企业在国际市场占有率（按收入，2023-2026）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2025年半导体封装透明材料主要企业在国际市场排名（按收入）&amp;（万元）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全球市场主要企业半导体封装透明材料销售收入（2023-2026）&amp;（万元）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全球市场主要企业半导体封装透明材料销售价格（2023-2026）&amp;（元/吨）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半导体封装透明材料主要企业在中国市场占有率（按销量，2023-2026）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2025年半导体封装透明材料主要企业在中国市场排名（按销量）&amp;（吨）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中国市场主要企业半导体封装透明材料销量（2023-2026）&amp;（吨）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半导体封装透明材料主要企业在中国市场占有率（按收入，2023-2026）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2025年半导体封装透明材料主要企业在中国市场排名（按收入）&amp;（万元）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中国市场主要企业半导体封装透明材料销售收入（2023-2026）&amp;（万元）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全球主要厂商半导体封装透明材料总部及产地分布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全球主要厂商成立时间及半导体封装透明材料商业化日期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全球主要厂商半导体封装透明材料产品类型及应用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2025年全球半导体封装透明材料主要厂商市场地位（第一梯队、第二梯队和第三梯队）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全球半导体封装透明材料市场投资、并购等现状分析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全球主要地区半导体封装透明材料产量增速（CAGR）：（2021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全球主要地区半导体封装透明材料产量（2021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全球主要地区半导体封装透明材料产量（2021-2026）&amp;（吨）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全球主要地区半导体封装透明材料产量（2027-2032）&amp;（吨）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全球主要地区半导体封装透明材料产量市场份额（2021-2026）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全球主要地区半导体封装透明材料产量市场份额（2027-2032）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中国市场半导体封装透明材料产量、销量、进出口（2021-2026）&amp;（吨）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中国市场半导体封装透明材料产量、销量、进出口预测（2027-2032）&amp;（吨）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全球主要地区半导体封装透明材料销售收入增速：（2021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全球主要地区半导体封装透明材料销售收入（2021-2026）&amp;（万元）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全球主要地区半导体封装透明材料销售收入市场份额（2021-2026）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全球主要地区半导体封装透明材料收入（2027-2032）&amp;（万元）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全球主要地区半导体封装透明材料收入市场份额（2027-2032）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全球主要地区半导体封装透明材料销量（吨）：2021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全球主要地区半导体封装透明材料销量（2027-2032）&amp;（吨）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全球主要地区半导体封装透明材料销量份额（2027-2032）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半导体封装透明材料生产基地、销售区域、竞争对手及市场地位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半导体封装透明材料产品规格、参数及市场应用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半导体封装透明材料销量（吨）、收入（万元）、价格（元/吨）及毛利率（2021-2026）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中国不同应用半导体封装透明材料销量（2021-2026）&amp;（吨）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中国不同应用半导体封装透明材料销量市场份额（2021-2026）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中国不同应用半导体封装透明材料销量预测（2027-2032）&amp;（吨）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中国市场不同应用半导体封装透明材料销量市场份额预测（2027-2032）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中国不同应用半导体封装透明材料收入（2021-2026）&amp;（万元）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中国不同应用半导体封装透明材料收入市场份额（2021-2026）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中国不同应用半导体封装透明材料收入预测（2027-2032）&amp;（万元）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中国不同应用半导体封装透明材料收入市场份额预测（2027-2032）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半导体封装透明材料行业发展趋势</w:t>
      </w:r>
      <w:r>
        <w:rPr>
          <w:rFonts w:hint="eastAsia"/>
        </w:rPr>
        <w:br/>
      </w:r>
      <w:r>
        <w:rPr>
          <w:rFonts w:hint="eastAsia"/>
        </w:rPr>
        <w:t>　　表 136： 半导体封装透明材料行业主要驱动因素</w:t>
      </w:r>
      <w:r>
        <w:rPr>
          <w:rFonts w:hint="eastAsia"/>
        </w:rPr>
        <w:br/>
      </w:r>
      <w:r>
        <w:rPr>
          <w:rFonts w:hint="eastAsia"/>
        </w:rPr>
        <w:t>　　表 137： 半导体封装透明材料行业供应链分析</w:t>
      </w:r>
      <w:r>
        <w:rPr>
          <w:rFonts w:hint="eastAsia"/>
        </w:rPr>
        <w:br/>
      </w:r>
      <w:r>
        <w:rPr>
          <w:rFonts w:hint="eastAsia"/>
        </w:rPr>
        <w:t>　　表 138： 半导体封装透明材料上游原料供应商</w:t>
      </w:r>
      <w:r>
        <w:rPr>
          <w:rFonts w:hint="eastAsia"/>
        </w:rPr>
        <w:br/>
      </w:r>
      <w:r>
        <w:rPr>
          <w:rFonts w:hint="eastAsia"/>
        </w:rPr>
        <w:t>　　表 139： 半导体封装透明材料主要地区不同应用客户分析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半导体封装透明材料典型经销商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半导体封装透明材料产品图片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全球不同产品类型半导体封装透明材料销售额2021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全球不同产品类型半导体封装透明材料市场份额2025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全球不同应用半导体封装透明材料市场份额2025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发光二极管</w:t>
      </w:r>
      <w:r>
        <w:rPr>
          <w:rFonts w:hint="eastAsia"/>
        </w:rPr>
        <w:br/>
      </w:r>
      <w:r>
        <w:rPr>
          <w:rFonts w:hint="eastAsia"/>
        </w:rPr>
        <w:t>　　图 9： 光学传感器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2025年全球前五大生产商半导体封装透明材料市场份额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2025年全球半导体封装透明材料第一梯队、第二梯队和第三梯队厂商及市场份额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全球半导体封装透明材料产能、产量、产能利用率及发展趋势（2021-2032）&amp;（吨）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全球半导体封装透明材料产量、需求量及发展趋势（2021-2032）&amp;（吨）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全球主要地区半导体封装透明材料产量市场份额（2021-2032）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中国半导体封装透明材料产能、产量、产能利用率及发展趋势（2021-2032）&amp;（吨）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中国半导体封装透明材料产量、市场需求量及发展趋势（2021-2032）&amp;（吨）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全球半导体封装透明材料市场销售额及增长率：（2021-2032）&amp;（万元）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全球市场半导体封装透明材料市场规模：2021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全球市场半导体封装透明材料价格趋势（2021-2032）&amp;（元/吨）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全球主要地区半导体封装透明材料销售收入（2021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全球主要地区半导体封装透明材料销售收入市场份额（2021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中东市场半导体封装透明材料销量及增长率（2021-2032）&amp;（吨）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中东市场半导体封装透明材料收入及增长率（2021-2032）&amp;（万元）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全球不同产品类型半导体封装透明材料价格走势（2021-2032）&amp;（元/吨）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全球不同应用半导体封装透明材料价格走势（2021-2032）&amp;（元/吨）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半导体封装透明材料中国企业SWOT分析</w:t>
      </w:r>
      <w:r>
        <w:rPr>
          <w:rFonts w:hint="eastAsia"/>
        </w:rPr>
        <w:br/>
      </w:r>
      <w:r>
        <w:rPr>
          <w:rFonts w:hint="eastAsia"/>
        </w:rPr>
        <w:t>　　图 43： 半导体封装透明材料产业链</w:t>
      </w:r>
      <w:r>
        <w:rPr>
          <w:rFonts w:hint="eastAsia"/>
        </w:rPr>
        <w:br/>
      </w:r>
      <w:r>
        <w:rPr>
          <w:rFonts w:hint="eastAsia"/>
        </w:rPr>
        <w:t>　　图 44： 半导体封装透明材料行业采购模式分析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半导体封装透明材料行业生产模式</w:t>
      </w:r>
      <w:r>
        <w:rPr>
          <w:rFonts w:hint="eastAsia"/>
        </w:rPr>
        <w:br/>
      </w:r>
      <w:r>
        <w:rPr>
          <w:rFonts w:hint="eastAsia"/>
        </w:rPr>
        <w:t>　　图 46： 半导体封装透明材料行业销售模式分析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cfde2de494195" w:history="1">
        <w:r>
          <w:rPr>
            <w:rStyle w:val="Hyperlink"/>
          </w:rPr>
          <w:t>全球与中国半导体封装透明材料市场调查研究及发展前景分析报告（2026-2032年）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cfde2de494195" w:history="1">
        <w:r>
          <w:rPr>
            <w:rStyle w:val="Hyperlink"/>
          </w:rPr>
          <w:t>https://www.20087.com/2/11/BanDaoTiFengZhuangTouMingCaiLiaoDeFaZhanQianJing.html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d0bcea8234697" w:history="1">
      <w:r>
        <w:rPr>
          <w:rStyle w:val="Hyperlink"/>
        </w:rPr>
        <w:t>全球与中国半导体封装透明材料市场调查研究及发展前景分析报告（2026-2032年）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anDaoTiFengZhuangTouMingCaiLiaoDeFaZhanQianJing.html" TargetMode="External" Id="R41fcfde2de49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anDaoTiFengZhuangTouMingCaiLiaoDeFaZhanQianJing.html" TargetMode="External" Id="R9a5d0bcea823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2026-03-24T00:44:39Z</dcterms:created>
  <dcterms:modified xsi:type="dcterms:W3CDTF">2026-03-24T01:44:39Z</dcterms:modified>
  <dc:subject>全球与中国半导体封装透明材料市场调查研究及发展前景分析报告（2026-2032年）</dc:subject>
  <dc:title>全球与中国半导体封装透明材料市场调查研究及发展前景分析报告（2026-2032年）</dc:title>
  <cp:keywords>全球与中国半导体封装透明材料市场调查研究及发展前景分析报告（2026-2032年）</cp:keywords>
  <dc:description>全球与中国半导体封装透明材料市场调查研究及发展前景分析报告（2026-2032年）</dc:description>
</cp:coreProperties>
</file>