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d88516591400e" w:history="1">
              <w:r>
                <w:rPr>
                  <w:rStyle w:val="Hyperlink"/>
                </w:rPr>
                <w:t>中国工业主板发展现状与市场前景预测报告（2025-2031年）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d88516591400e" w:history="1">
              <w:r>
                <w:rPr>
                  <w:rStyle w:val="Hyperlink"/>
                </w:rPr>
                <w:t>中国工业主板发展现状与市场前景预测报告（2025-2031年）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d88516591400e" w:history="1">
                <w:r>
                  <w:rPr>
                    <w:rStyle w:val="Hyperlink"/>
                  </w:rPr>
                  <w:t>https://www.20087.com/2/61/GongYeZhuBanShiChangQianJing.html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主板专为恶劣环境下的稳定运行而设计，广泛应用于工业自动化、通信设备、医疗仪器等领域。近年来，随着信息技术的发展和工业4.0概念的普及，工业主板的功能和可靠性得到了极大增强。现代工业主板不仅具备强大的计算能力和丰富的接口选项，还通过严格的测试和认证确保了在极端条件下的稳定表现。此外，一些高端产品还集成了网络安全防护功能，保护关键数据的安全。</w:t>
      </w:r>
      <w:r>
        <w:rPr>
          <w:rFonts w:hint="eastAsia"/>
        </w:rPr>
        <w:br/>
      </w:r>
      <w:r>
        <w:rPr>
          <w:rFonts w:hint="eastAsia"/>
        </w:rPr>
        <w:t>　　未来，工业主板将在高性能计算与安全性方面取得进展。一方面，结合边缘计算和人工智能技术，提供更高效的本地处理能力；另一方面，强化信息安全措施，防止数据泄露和恶意攻击。同时，注重节能设计，推广使用高效能处理器和电源管理系统，减少能源消耗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d88516591400e" w:history="1">
        <w:r>
          <w:rPr>
            <w:rStyle w:val="Hyperlink"/>
          </w:rPr>
          <w:t>中国工业主板发展现状与市场前景预测报告（2025-2031年）</w:t>
        </w:r>
      </w:hyperlink>
      <w:r>
        <w:rPr>
          <w:rFonts w:hint="eastAsia"/>
        </w:rPr>
        <w:t>》全面剖析了工业主板产业链及市场规模、需求，深入分析了当前市场价格、行业现状，并展望了工业主板市场前景与发展趋势。报告聚焦于工业主板重点企业，详细探讨了行业竞争格局、市场集中度及品牌建设，同时对工业主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工业主板行业概述</w:t>
      </w:r>
      <w:r>
        <w:rPr>
          <w:rFonts w:hint="eastAsia"/>
        </w:rPr>
        <w:br/>
      </w:r>
      <w:r>
        <w:rPr>
          <w:rFonts w:hint="eastAsia"/>
        </w:rPr>
        <w:t>　　第一节 工业主板定义与分类</w:t>
      </w:r>
      <w:r>
        <w:rPr>
          <w:rFonts w:hint="eastAsia"/>
        </w:rPr>
        <w:br/>
      </w:r>
      <w:r>
        <w:rPr>
          <w:rFonts w:hint="eastAsia"/>
        </w:rPr>
        <w:t>　　第二节 工业主板应用领域</w:t>
      </w:r>
      <w:r>
        <w:rPr>
          <w:rFonts w:hint="eastAsia"/>
        </w:rPr>
        <w:br/>
      </w:r>
      <w:r>
        <w:rPr>
          <w:rFonts w:hint="eastAsia"/>
        </w:rPr>
        <w:t>　　第三节 工业主板行业经济指标分析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一、工业主板行业赢利性评估</w:t>
      </w:r>
      <w:r>
        <w:rPr>
          <w:rFonts w:hint="eastAsia"/>
        </w:rPr>
        <w:br/>
      </w:r>
      <w:r>
        <w:rPr>
          <w:rFonts w:hint="eastAsia"/>
        </w:rPr>
        <w:t>　　　　二、工业主板行业成长速度分析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四、工业主板行业进入壁垒分析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五、工业主板行业风险性评估</w:t>
      </w:r>
      <w:r>
        <w:rPr>
          <w:rFonts w:hint="eastAsia"/>
        </w:rPr>
        <w:br/>
      </w:r>
      <w:r>
        <w:rPr>
          <w:rFonts w:hint="eastAsia"/>
        </w:rPr>
        <w:t>　　　　六、工业主板行业周期性分析</w:t>
      </w:r>
      <w:r>
        <w:rPr>
          <w:rFonts w:hint="eastAsia"/>
        </w:rPr>
        <w:br/>
      </w:r>
      <w:r>
        <w:rPr>
          <w:rFonts w:hint="eastAsia"/>
        </w:rPr>
        <w:t>　　　　七、工业主板行业竞争程度指标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八、工业主板行业成熟度综合分析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全球工业主板市场发展分析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2024-2025年全球工业主板行业发展分析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二、全球工业主板行业发展特点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一、工业主板技术发展趋势</w:t>
      </w:r>
      <w:r>
        <w:rPr>
          <w:rFonts w:hint="eastAsia"/>
        </w:rPr>
        <w:br/>
      </w:r>
      <w:r>
        <w:rPr>
          <w:rFonts w:hint="eastAsia"/>
        </w:rPr>
        <w:t>　　　　二、工业主板行业发展趋势</w:t>
      </w:r>
      <w:r>
        <w:rPr>
          <w:rFonts w:hint="eastAsia"/>
        </w:rPr>
        <w:br/>
      </w:r>
      <w:r>
        <w:rPr>
          <w:rFonts w:hint="eastAsia"/>
        </w:rPr>
        <w:t>　　　　三、工业主板行业发展潜力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中国工业主板行业市场分析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一、2019-2024年工业主板行业产量与增长趋势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三、2025-2031年工业主板产量预测</w:t>
      </w:r>
      <w:r>
        <w:rPr>
          <w:rFonts w:hint="eastAsia"/>
        </w:rPr>
        <w:br/>
      </w:r>
      <w:r>
        <w:rPr>
          <w:rFonts w:hint="eastAsia"/>
        </w:rPr>
        <w:t>　　第三节 2025-2031年工业主板市场需求与销售分析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一、2024-2025年工业主板行业需求现状</w:t>
      </w:r>
      <w:r>
        <w:rPr>
          <w:rFonts w:hint="eastAsia"/>
        </w:rPr>
        <w:br/>
      </w:r>
      <w:r>
        <w:rPr>
          <w:rFonts w:hint="eastAsia"/>
        </w:rPr>
        <w:t>　　　　二、工业主板客户群体与需求特点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中国工业主板细分市场分析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一、2019-2024年工业主板进口规模分析</w:t>
      </w:r>
      <w:r>
        <w:rPr>
          <w:rFonts w:hint="eastAsia"/>
        </w:rPr>
        <w:br/>
      </w:r>
      <w:r>
        <w:rPr>
          <w:rFonts w:hint="eastAsia"/>
        </w:rPr>
        <w:t>　　　　二、工业主板主要进口来源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一、2019-2024年工业主板出口规模分析</w:t>
      </w:r>
      <w:r>
        <w:rPr>
          <w:rFonts w:hint="eastAsia"/>
        </w:rPr>
        <w:br/>
      </w:r>
      <w:r>
        <w:rPr>
          <w:rFonts w:hint="eastAsia"/>
        </w:rPr>
        <w:t>　　　　二、工业主板主要出口目的地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中国工业主板行业总体规模分析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一、工业主板企业数量与结构</w:t>
      </w:r>
      <w:r>
        <w:rPr>
          <w:rFonts w:hint="eastAsia"/>
        </w:rPr>
        <w:br/>
      </w:r>
      <w:r>
        <w:rPr>
          <w:rFonts w:hint="eastAsia"/>
        </w:rPr>
        <w:t>　　　　二、工业主板从业人员规模</w:t>
      </w:r>
      <w:r>
        <w:rPr>
          <w:rFonts w:hint="eastAsia"/>
        </w:rPr>
        <w:br/>
      </w:r>
      <w:r>
        <w:rPr>
          <w:rFonts w:hint="eastAsia"/>
        </w:rPr>
        <w:t>　　　　三、工业主板行业资产状况</w:t>
      </w:r>
      <w:r>
        <w:rPr>
          <w:rFonts w:hint="eastAsia"/>
        </w:rPr>
        <w:br/>
      </w:r>
      <w:r>
        <w:rPr>
          <w:rFonts w:hint="eastAsia"/>
        </w:rPr>
        <w:t>　　第二节 中国工业主板行业财务指标总体分析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中国工业主板行业竞争格局分析</w:t>
      </w:r>
      <w:r>
        <w:rPr>
          <w:rFonts w:hint="eastAsia"/>
        </w:rPr>
        <w:br/>
      </w:r>
      <w:r>
        <w:rPr>
          <w:rFonts w:hint="eastAsia"/>
        </w:rPr>
        <w:t>　　第一节 工业主板行业竞争格局总览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2024-2025年工业主板行业竞争力分析</w:t>
      </w:r>
      <w:r>
        <w:rPr>
          <w:rFonts w:hint="eastAsia"/>
        </w:rPr>
        <w:br/>
      </w:r>
      <w:r>
        <w:rPr>
          <w:rFonts w:hint="eastAsia"/>
        </w:rPr>
        <w:t>　　　　一、工业主板供应商议价能力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2025年中国工业主板企业发展策略分析</w:t>
      </w:r>
      <w:r>
        <w:rPr>
          <w:rFonts w:hint="eastAsia"/>
        </w:rPr>
        <w:br/>
      </w:r>
      <w:r>
        <w:rPr>
          <w:rFonts w:hint="eastAsia"/>
        </w:rPr>
        <w:t>　　第一节 工业主板市场策略分析</w:t>
      </w:r>
      <w:r>
        <w:rPr>
          <w:rFonts w:hint="eastAsia"/>
        </w:rPr>
        <w:br/>
      </w:r>
      <w:r>
        <w:rPr>
          <w:rFonts w:hint="eastAsia"/>
        </w:rPr>
        <w:t>　　　　一、工业主板市场定位与拓展策略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二、工业主板市场细分与目标客户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工业主板销售策略分析</w:t>
      </w:r>
      <w:r>
        <w:rPr>
          <w:rFonts w:hint="eastAsia"/>
        </w:rPr>
        <w:br/>
      </w:r>
      <w:r>
        <w:rPr>
          <w:rFonts w:hint="eastAsia"/>
        </w:rPr>
        <w:t>　　　　一、工业主板销售渠道与网络建设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提高工业主板企业竞争力建议</w:t>
      </w:r>
      <w:r>
        <w:rPr>
          <w:rFonts w:hint="eastAsia"/>
        </w:rPr>
        <w:br/>
      </w:r>
      <w:r>
        <w:rPr>
          <w:rFonts w:hint="eastAsia"/>
        </w:rPr>
        <w:t>　　　　一、工业主板技术创新与管理优化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工业主板品牌战略思考</w:t>
      </w:r>
      <w:r>
        <w:rPr>
          <w:rFonts w:hint="eastAsia"/>
        </w:rPr>
        <w:br/>
      </w:r>
      <w:r>
        <w:rPr>
          <w:rFonts w:hint="eastAsia"/>
        </w:rPr>
        <w:t>　　　　一、工业主板品牌建设与维护</w:t>
      </w:r>
      <w:r>
        <w:rPr>
          <w:rFonts w:hint="eastAsia"/>
        </w:rPr>
        <w:br/>
      </w:r>
      <w:r>
        <w:rPr>
          <w:rFonts w:hint="eastAsia"/>
        </w:rPr>
        <w:t>　　　　二、工业主板品牌影响力与市场竞争力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中国工业主板行业风险与对策</w:t>
      </w:r>
      <w:r>
        <w:rPr>
          <w:rFonts w:hint="eastAsia"/>
        </w:rPr>
        <w:br/>
      </w:r>
      <w:r>
        <w:rPr>
          <w:rFonts w:hint="eastAsia"/>
        </w:rPr>
        <w:t>　　第一节 工业主板行业SWOT分析</w:t>
      </w:r>
      <w:r>
        <w:rPr>
          <w:rFonts w:hint="eastAsia"/>
        </w:rPr>
        <w:br/>
      </w:r>
      <w:r>
        <w:rPr>
          <w:rFonts w:hint="eastAsia"/>
        </w:rPr>
        <w:t>　　　　一、工业主板行业优势分析</w:t>
      </w:r>
      <w:r>
        <w:rPr>
          <w:rFonts w:hint="eastAsia"/>
        </w:rPr>
        <w:br/>
      </w:r>
      <w:r>
        <w:rPr>
          <w:rFonts w:hint="eastAsia"/>
        </w:rPr>
        <w:t>　　　　二、工业主板行业劣势分析</w:t>
      </w:r>
      <w:r>
        <w:rPr>
          <w:rFonts w:hint="eastAsia"/>
        </w:rPr>
        <w:br/>
      </w:r>
      <w:r>
        <w:rPr>
          <w:rFonts w:hint="eastAsia"/>
        </w:rPr>
        <w:t>　　　　三、工业主板市场机会探索</w:t>
      </w:r>
      <w:r>
        <w:rPr>
          <w:rFonts w:hint="eastAsia"/>
        </w:rPr>
        <w:br/>
      </w:r>
      <w:r>
        <w:rPr>
          <w:rFonts w:hint="eastAsia"/>
        </w:rPr>
        <w:t>　　　　四、工业主板市场威胁评估</w:t>
      </w:r>
      <w:r>
        <w:rPr>
          <w:rFonts w:hint="eastAsia"/>
        </w:rPr>
        <w:br/>
      </w:r>
      <w:r>
        <w:rPr>
          <w:rFonts w:hint="eastAsia"/>
        </w:rPr>
        <w:t>　　第二节 工业主板行业风险及对策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一、工业主板行业发展方向预测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二、工业主板发展趋势分析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一、工业主板市场发展潜力评估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[⋅中⋅智⋅林⋅]工业主板行业发展建议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工业主板行业历程</w:t>
      </w:r>
      <w:r>
        <w:rPr>
          <w:rFonts w:hint="eastAsia"/>
        </w:rPr>
        <w:br/>
      </w:r>
      <w:r>
        <w:rPr>
          <w:rFonts w:hint="eastAsia"/>
        </w:rPr>
        <w:t>　　图表 工业主板行业生命周期</w:t>
      </w:r>
      <w:r>
        <w:rPr>
          <w:rFonts w:hint="eastAsia"/>
        </w:rPr>
        <w:br/>
      </w:r>
      <w:r>
        <w:rPr>
          <w:rFonts w:hint="eastAsia"/>
        </w:rPr>
        <w:t>　　图表 工业主板行业产业链分析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2019-2024年工业主板行业市场容量分析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2024年中国工业主板行业需求领域分布格局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2019-2024年中国工业主板进口数量分析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2019-2024年中国工业主板进口金额分析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2019-2024年中国工业主板出口数量分析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2019-2024年中国工业主板出口金额分析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2024年中国工业主板进口国家及地区分析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2024年中国工业主板出口国家及地区分析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2025-2031年中国工业主板市场需求量预测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2025-2031年中国工业主板行业供需平衡预测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2025-2031年中国工业主板行业市场容量预测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2025-2031年中国工业主板行业市场规模预测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2025-2031年中国工业主板行业发展趋势预测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d88516591400e" w:history="1">
        <w:r>
          <w:rPr>
            <w:rStyle w:val="Hyperlink"/>
          </w:rPr>
          <w:t>中国工业主板发展现状与市场前景预测报告（2025-2031年）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d88516591400e" w:history="1">
        <w:r>
          <w:rPr>
            <w:rStyle w:val="Hyperlink"/>
          </w:rPr>
          <w:t>https://www.20087.com/2/61/GongYeZhuBanShiChangQianJing.html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热点：研华工控官网、工业主板报价、工业主板品牌、intel6代cpu配什么工业主板、戴尔p39f配置参数、工业主板分类、工控机能当电脑用吗、工业主板bios中设置lvds、戴尔5545笔记本参数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b43a97f8d4c10" w:history="1">
      <w:r>
        <w:rPr>
          <w:rStyle w:val="Hyperlink"/>
        </w:rPr>
        <w:t>中国工业主板发展现状与市场前景预测报告（2025-2031年）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ongYeZhuBanShiChangQianJing.html" TargetMode="External" Id="R7bbd88516591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ongYeZhuBanShiChangQianJing.html" TargetMode="External" Id="R451b43a97f8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2025-03-20T08:26:37Z</dcterms:created>
  <dcterms:modified xsi:type="dcterms:W3CDTF">2025-03-20T09:26:37Z</dcterms:modified>
  <dc:subject>中国工业主板发展现状与市场前景预测报告（2025-2031年）</dc:subject>
  <dc:title>中国工业主板发展现状与市场前景预测报告（2025-2031年）</dc:title>
  <cp:keywords>中国工业主板发展现状与市场前景预测报告（2025-2031年）</cp:keywords>
  <dc:description>中国工业主板发展现状与市场前景预测报告（2025-2031年）</dc:description>
</cp:coreProperties>
</file>