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e468308ef445d" w:history="1">
              <w:r>
                <w:rPr>
                  <w:rStyle w:val="Hyperlink"/>
                </w:rPr>
                <w:t>2025-2031年中国气压表市场研究与发展趋势预测报告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e468308ef445d" w:history="1">
              <w:r>
                <w:rPr>
                  <w:rStyle w:val="Hyperlink"/>
                </w:rPr>
                <w:t>2025-2031年中国气压表市场研究与发展趋势预测报告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2e468308ef445d" w:history="1">
                <w:r>
                  <w:rPr>
                    <w:rStyle w:val="Hyperlink"/>
                  </w:rPr>
                  <w:t>https://www.20087.com/2/01/QiYaBiaoHangYeQianJingQuShi.html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压表作为测量大气压力的精密仪器，在航空、航海、气象观测、科学研究及工业生产等领域扮演着至关重要的角色。随着传感技术的进步，现代气压表已经从传统的机械式发展到电子式和数字式，测量精度和稳定性大幅提高。特别是随着物联网技术的应用，智能气压表能够实时传输数据，便于远程监控和数据分析，为决策者提供即时的环境信息。在设计上，气压表越来越注重便携性和耐用性，以适应各种恶劣环境下的使用需求。</w:t>
      </w:r>
      <w:r>
        <w:rPr>
          <w:rFonts w:hint="eastAsia"/>
        </w:rPr>
        <w:br/>
      </w:r>
      <w:r>
        <w:rPr>
          <w:rFonts w:hint="eastAsia"/>
        </w:rPr>
        <w:t>　　未来，气压表的发展将更加聚焦于智能化、微型化和多功能集成。智能化方面，将集成更多传感器，如温度、湿度、GPS等，成为综合环境监测系统的一部分。微型化方面，随着MEMS（微机电系统）技术的成熟，气压表将变得更小、更轻，易于集成到各种移动设备中。多功能集成方面，气压表将与其他环境监测设备相结合，形成一套完整的环境数据采集解决方案，以满足特定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2e468308ef445d" w:history="1">
        <w:r>
          <w:rPr>
            <w:rStyle w:val="Hyperlink"/>
          </w:rPr>
          <w:t>2025-2031年中国气压表市场研究与发展趋势预测报告</w:t>
        </w:r>
      </w:hyperlink>
      <w:r>
        <w:rPr>
          <w:rFonts w:hint="eastAsia"/>
        </w:rPr>
        <w:t>》基于国家统计局及相关协会的详实数据，结合长期监测的一手资料，全面分析了气压表行业的市场规模、需求变化、产业链动态及区域发展格局。报告重点解读了气压表行业竞争态势与重点企业的市场表现，并通过科学研判行业趋势与前景，揭示了气压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气压表行业发展概述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一、气压表行业定义及分类</w:t>
      </w:r>
      <w:r>
        <w:rPr>
          <w:rFonts w:hint="eastAsia"/>
        </w:rPr>
        <w:br/>
      </w:r>
      <w:r>
        <w:rPr>
          <w:rFonts w:hint="eastAsia"/>
        </w:rPr>
        <w:t>　　　　二、气压表行业经济特性</w:t>
      </w:r>
      <w:r>
        <w:rPr>
          <w:rFonts w:hint="eastAsia"/>
        </w:rPr>
        <w:br/>
      </w:r>
      <w:r>
        <w:rPr>
          <w:rFonts w:hint="eastAsia"/>
        </w:rPr>
        <w:t>　　　　三、气压表行业产业链简介</w:t>
      </w:r>
      <w:r>
        <w:rPr>
          <w:rFonts w:hint="eastAsia"/>
        </w:rPr>
        <w:br/>
      </w:r>
      <w:r>
        <w:rPr>
          <w:rFonts w:hint="eastAsia"/>
        </w:rPr>
        <w:t>　　第二节 气压表行业发展成熟度</w:t>
      </w:r>
      <w:r>
        <w:rPr>
          <w:rFonts w:hint="eastAsia"/>
        </w:rPr>
        <w:br/>
      </w:r>
      <w:r>
        <w:rPr>
          <w:rFonts w:hint="eastAsia"/>
        </w:rPr>
        <w:t>　　　　一、气压表行业发展周期分析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气压表行业相关产业动态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2024-2025年中国气压表行业发展环境分析</w:t>
      </w:r>
      <w:r>
        <w:rPr>
          <w:rFonts w:hint="eastAsia"/>
        </w:rPr>
        <w:br/>
      </w:r>
      <w:r>
        <w:rPr>
          <w:rFonts w:hint="eastAsia"/>
        </w:rPr>
        <w:t>　　第一节 气压表行业经济环境分析</w:t>
      </w:r>
      <w:r>
        <w:rPr>
          <w:rFonts w:hint="eastAsia"/>
        </w:rPr>
        <w:br/>
      </w:r>
      <w:r>
        <w:rPr>
          <w:rFonts w:hint="eastAsia"/>
        </w:rPr>
        <w:t>　　第二节 气压表行业政策环境分析</w:t>
      </w:r>
      <w:r>
        <w:rPr>
          <w:rFonts w:hint="eastAsia"/>
        </w:rPr>
        <w:br/>
      </w:r>
      <w:r>
        <w:rPr>
          <w:rFonts w:hint="eastAsia"/>
        </w:rPr>
        <w:t>　　　　一、气压表行业政策影响分析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二、相关气压表行业标准分析</w:t>
      </w:r>
      <w:r>
        <w:rPr>
          <w:rFonts w:hint="eastAsia"/>
        </w:rPr>
        <w:br/>
      </w:r>
      <w:r>
        <w:rPr>
          <w:rFonts w:hint="eastAsia"/>
        </w:rPr>
        <w:t>　　第三节 气压表行业社会环境分析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2024-2025年气压表行业技术发展现状及趋势分析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气压表行业技术发展现状分析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国内外气压表行业技术差异与原因</w:t>
      </w:r>
      <w:r>
        <w:rPr>
          <w:rFonts w:hint="eastAsia"/>
        </w:rPr>
        <w:br/>
      </w:r>
      <w:r>
        <w:rPr>
          <w:rFonts w:hint="eastAsia"/>
        </w:rPr>
        <w:t>　　第三节 气压表行业技术发展方向、趋势预测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提升气压表行业技术能力策略建议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中国气压表市场发展调研</w:t>
      </w:r>
      <w:r>
        <w:rPr>
          <w:rFonts w:hint="eastAsia"/>
        </w:rPr>
        <w:br/>
      </w:r>
      <w:r>
        <w:rPr>
          <w:rFonts w:hint="eastAsia"/>
        </w:rPr>
        <w:t>　　第一节 气压表市场现状分析及预测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一、2019-2024年中国气压表市场规模分析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二、2025-2031年中国气压表市场规模预测</w:t>
      </w:r>
      <w:r>
        <w:rPr>
          <w:rFonts w:hint="eastAsia"/>
        </w:rPr>
        <w:br/>
      </w:r>
      <w:r>
        <w:rPr>
          <w:rFonts w:hint="eastAsia"/>
        </w:rPr>
        <w:t>　　第二节 气压表行业产能分析及预测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一、2019-2024年中国气压表行业产能分析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二、2025-2031年中国气压表行业产能预测</w:t>
      </w:r>
      <w:r>
        <w:rPr>
          <w:rFonts w:hint="eastAsia"/>
        </w:rPr>
        <w:br/>
      </w:r>
      <w:r>
        <w:rPr>
          <w:rFonts w:hint="eastAsia"/>
        </w:rPr>
        <w:t>　　第三节 气压表行业产量情况分析及预测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一、2019-2024年中国气压表行业产量统计分析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二、2025-2031年中国气压表行业产量预测分析</w:t>
      </w:r>
      <w:r>
        <w:rPr>
          <w:rFonts w:hint="eastAsia"/>
        </w:rPr>
        <w:br/>
      </w:r>
      <w:r>
        <w:rPr>
          <w:rFonts w:hint="eastAsia"/>
        </w:rPr>
        <w:t>　　第四节 气压表市场需求分析及预测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一、2019-2024年中国气压表市场需求分析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二、2025-2031年中国气压表市场需求预测分析</w:t>
      </w:r>
      <w:r>
        <w:rPr>
          <w:rFonts w:hint="eastAsia"/>
        </w:rPr>
        <w:br/>
      </w:r>
      <w:r>
        <w:rPr>
          <w:rFonts w:hint="eastAsia"/>
        </w:rPr>
        <w:t>　　第五节 气压表进出口数据分析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一、2019-2024年中国气压表进出口数据分析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二、2025-2031年国内气压表进出口情况预测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气压表细分市场深度分析</w:t>
      </w:r>
      <w:r>
        <w:rPr>
          <w:rFonts w:hint="eastAsia"/>
        </w:rPr>
        <w:br/>
      </w:r>
      <w:r>
        <w:rPr>
          <w:rFonts w:hint="eastAsia"/>
        </w:rPr>
        <w:t>　　第一节 气压表细分市场（一）发展研究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气压表细分市场（二）发展研究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2019-2024年中国气压表行业总体发展状况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中国气压表行业规模情况分析</w:t>
      </w:r>
      <w:r>
        <w:rPr>
          <w:rFonts w:hint="eastAsia"/>
        </w:rPr>
        <w:br/>
      </w:r>
      <w:r>
        <w:rPr>
          <w:rFonts w:hint="eastAsia"/>
        </w:rPr>
        <w:t>　　　　一、气压表行业单位规模情况分析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二、气压表行业人员规模状况分析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三、气压表行业资产规模状况分析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四、气压表行业市场规模状况分析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五、气压表行业敏感性分析</w:t>
      </w:r>
      <w:r>
        <w:rPr>
          <w:rFonts w:hint="eastAsia"/>
        </w:rPr>
        <w:br/>
      </w:r>
      <w:r>
        <w:rPr>
          <w:rFonts w:hint="eastAsia"/>
        </w:rPr>
        <w:t>　　第二节 中国气压表行业财务能力分析</w:t>
      </w:r>
      <w:r>
        <w:rPr>
          <w:rFonts w:hint="eastAsia"/>
        </w:rPr>
        <w:br/>
      </w:r>
      <w:r>
        <w:rPr>
          <w:rFonts w:hint="eastAsia"/>
        </w:rPr>
        <w:t>　　　　一、气压表行业盈利能力分析</w:t>
      </w:r>
      <w:r>
        <w:rPr>
          <w:rFonts w:hint="eastAsia"/>
        </w:rPr>
        <w:br/>
      </w:r>
      <w:r>
        <w:rPr>
          <w:rFonts w:hint="eastAsia"/>
        </w:rPr>
        <w:t>　　　　二、气压表行业偿债能力分析</w:t>
      </w:r>
      <w:r>
        <w:rPr>
          <w:rFonts w:hint="eastAsia"/>
        </w:rPr>
        <w:br/>
      </w:r>
      <w:r>
        <w:rPr>
          <w:rFonts w:hint="eastAsia"/>
        </w:rPr>
        <w:t>　　　　三、气压表行业营运能力分析</w:t>
      </w:r>
      <w:r>
        <w:rPr>
          <w:rFonts w:hint="eastAsia"/>
        </w:rPr>
        <w:br/>
      </w:r>
      <w:r>
        <w:rPr>
          <w:rFonts w:hint="eastAsia"/>
        </w:rPr>
        <w:t>　　　　四、气压表行业发展能力分析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2019-2024年中国气压表行业区域市场分析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中国气压表行业区域市场结构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重点地区气压表行业调研分析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一、重点地区（一）气压表市场分析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二、重点地区（二）气压表市场分析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三、重点地区（三）气压表市场分析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四、重点地区（四）气压表市场分析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五、重点地区（五）气压表市场分析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气压表行业产品价格分析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三、主要气压表品牌产品价位分析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五、价格在气压表行业竞争中的重要性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2024-2025年中国气压表行业上下游行业发展分析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气压表上游行业分析</w:t>
      </w:r>
      <w:r>
        <w:rPr>
          <w:rFonts w:hint="eastAsia"/>
        </w:rPr>
        <w:br/>
      </w:r>
      <w:r>
        <w:rPr>
          <w:rFonts w:hint="eastAsia"/>
        </w:rPr>
        <w:t>　　　　一、气压表产品成本构成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四、上游供给对气压表行业的影响</w:t>
      </w:r>
      <w:r>
        <w:rPr>
          <w:rFonts w:hint="eastAsia"/>
        </w:rPr>
        <w:br/>
      </w:r>
      <w:r>
        <w:rPr>
          <w:rFonts w:hint="eastAsia"/>
        </w:rPr>
        <w:t>　　第二节 气压表下游行业分析</w:t>
      </w:r>
      <w:r>
        <w:rPr>
          <w:rFonts w:hint="eastAsia"/>
        </w:rPr>
        <w:br/>
      </w:r>
      <w:r>
        <w:rPr>
          <w:rFonts w:hint="eastAsia"/>
        </w:rPr>
        <w:t>　　　　一、气压表下游行业分布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四、下游需求对气压表行业的影响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气压表行业重点企业发展调研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气压表重点企业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气压表重点企业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气压表重点企业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气压表重点企业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气压表重点企业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2024-2025年中国气压表产业市场竞争格局分析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2024-2025年中国气压表产业竞争现状分析</w:t>
      </w:r>
      <w:r>
        <w:rPr>
          <w:rFonts w:hint="eastAsia"/>
        </w:rPr>
        <w:br/>
      </w:r>
      <w:r>
        <w:rPr>
          <w:rFonts w:hint="eastAsia"/>
        </w:rPr>
        <w:t>　　　　一、气压表竞争力分析</w:t>
      </w:r>
      <w:r>
        <w:rPr>
          <w:rFonts w:hint="eastAsia"/>
        </w:rPr>
        <w:br/>
      </w:r>
      <w:r>
        <w:rPr>
          <w:rFonts w:hint="eastAsia"/>
        </w:rPr>
        <w:t>　　　　二、气压表技术竞争分析</w:t>
      </w:r>
      <w:r>
        <w:rPr>
          <w:rFonts w:hint="eastAsia"/>
        </w:rPr>
        <w:br/>
      </w:r>
      <w:r>
        <w:rPr>
          <w:rFonts w:hint="eastAsia"/>
        </w:rPr>
        <w:t>　　　　三、气压表价格竞争分析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2025年中国气压表产业集中度分析</w:t>
      </w:r>
      <w:r>
        <w:rPr>
          <w:rFonts w:hint="eastAsia"/>
        </w:rPr>
        <w:br/>
      </w:r>
      <w:r>
        <w:rPr>
          <w:rFonts w:hint="eastAsia"/>
        </w:rPr>
        <w:t>　　　　一、气压表市场集中度分析</w:t>
      </w:r>
      <w:r>
        <w:rPr>
          <w:rFonts w:hint="eastAsia"/>
        </w:rPr>
        <w:br/>
      </w:r>
      <w:r>
        <w:rPr>
          <w:rFonts w:hint="eastAsia"/>
        </w:rPr>
        <w:t>　　　　二、气压表企业集中度分析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2025-2031年提高气压表企业竞争力的策略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气压表行业投资风险预警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2024-2025年影响气压表行业发展的主要因素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一、影响气压表行业运行的有利因素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二、影响气压表行业运行的稳定因素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三、影响气压表行业运行的不利因素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四、我国气压表行业发展面临的挑战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五、我国气压表行业发展面临的机遇</w:t>
      </w:r>
      <w:r>
        <w:rPr>
          <w:rFonts w:hint="eastAsia"/>
        </w:rPr>
        <w:br/>
      </w:r>
      <w:r>
        <w:rPr>
          <w:rFonts w:hint="eastAsia"/>
        </w:rPr>
        <w:t>　　第二节 气压表行业投资风险预警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一、2025-2031年气压表行业市场风险及控制策略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二、2025-2031年气压表行业政策风险及控制策略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三、2025-2031年气压表行业经营风险及控制策略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四、2025-2031年气压表同业竞争风险及控制策略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五、2025-2031年气压表行业其他风险及控制策略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气压表行业发展趋势与投资规划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2025-2031年气压表市场发展潜力分析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2025-2031年气压表行业发展趋势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2025-2031年气压表行业投资前景研究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中~智~林~－对我国气压表品牌的战略思考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二、气压表实施品牌战略的意义</w:t>
      </w:r>
      <w:r>
        <w:rPr>
          <w:rFonts w:hint="eastAsia"/>
        </w:rPr>
        <w:br/>
      </w:r>
      <w:r>
        <w:rPr>
          <w:rFonts w:hint="eastAsia"/>
        </w:rPr>
        <w:t>　　　　三、气压表企业品牌的现状分析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四、我国气压表企业的品牌战略</w:t>
      </w:r>
      <w:r>
        <w:rPr>
          <w:rFonts w:hint="eastAsia"/>
        </w:rPr>
        <w:br/>
      </w:r>
      <w:r>
        <w:rPr>
          <w:rFonts w:hint="eastAsia"/>
        </w:rPr>
        <w:t>　　　　五、气压表品牌战略管理的策略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2019-2024年中国气压表市场规模及增长情况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2019-2024年中国气压表行业产量及增长趋势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2025-2031年中国气压表行业产量预测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2019-2024年中国气压表行业市场需求及增长情况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2025-2031年中国气压表行业市场需求预测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2019-2024年中国气压表行业利润及增长情况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**地区气压表行业市场需求情况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**地区气压表行业市场需求情况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2019-2024年中国气压表行业出口情况分析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2019-2024年中国气压表行业产品市场价格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2025-2031年中国气压表行业产品市场价格走势预测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气压表重点企业经营情况分析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气压表重点企业经营情况分析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2025-2031年中国气压表市场规模预测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2025-2031年中国气压表行业利润预测</w:t>
      </w:r>
      <w:r>
        <w:rPr>
          <w:rFonts w:hint="eastAsia"/>
        </w:rPr>
        <w:br/>
      </w:r>
      <w:r>
        <w:rPr>
          <w:rFonts w:hint="eastAsia"/>
        </w:rPr>
        <w:t>　　图表 2025年气压表行业壁垒</w:t>
      </w:r>
      <w:r>
        <w:rPr>
          <w:rFonts w:hint="eastAsia"/>
        </w:rPr>
        <w:br/>
      </w:r>
      <w:r>
        <w:rPr>
          <w:rFonts w:hint="eastAsia"/>
        </w:rPr>
        <w:t>　　图表 2025年气压表市场前景分析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2025-2031年中国气压表市场需求预测</w:t>
      </w:r>
      <w:r>
        <w:rPr>
          <w:rFonts w:hint="eastAsia"/>
        </w:rPr>
        <w:br/>
      </w:r>
      <w:r>
        <w:rPr>
          <w:rFonts w:hint="eastAsia"/>
        </w:rPr>
        <w:t>　　图表 2025年气压表发展趋势预测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e468308ef445d" w:history="1">
        <w:r>
          <w:rPr>
            <w:rStyle w:val="Hyperlink"/>
          </w:rPr>
          <w:t>2025-2031年中国气压表市场研究与发展趋势预测报告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2e468308ef445d" w:history="1">
        <w:r>
          <w:rPr>
            <w:rStyle w:val="Hyperlink"/>
          </w:rPr>
          <w:t>https://www.20087.com/2/01/QiYaBiaoHangYeQianJingQuShi.html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热点：打气用的气压表多少钱、气压表怎么看压力、气压表怎么看气压多少、气压表图片、压力表bar和psi、气压表2.5气压怎么看图解、十大品牌充气表排名、气压表怎么看视频教程、气压表的工作原理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61b66fad84188" w:history="1">
      <w:r>
        <w:rPr>
          <w:rStyle w:val="Hyperlink"/>
        </w:rPr>
        <w:t>2025-2031年中国气压表市场研究与发展趋势预测报告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QiYaBiaoHangYeQianJingQuShi.html" TargetMode="External" Id="R452e468308ef44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QiYaBiaoHangYeQianJingQuShi.html" TargetMode="External" Id="Rc0361b66fad8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2024-10-09T08:34:00Z</dcterms:created>
  <dcterms:modified xsi:type="dcterms:W3CDTF">2024-10-09T09:34:00Z</dcterms:modified>
  <dc:subject>2025-2031年中国气压表市场研究与发展趋势预测报告</dc:subject>
  <dc:title>2025-2031年中国气压表市场研究与发展趋势预测报告</dc:title>
  <cp:keywords>2025-2031年中国气压表市场研究与发展趋势预测报告</cp:keywords>
  <dc:description>2025-2031年中国气压表市场研究与发展趋势预测报告</dc:description>
</cp:coreProperties>
</file>