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900a2144471499a" w:history="1">
              <w:r>
                <w:rPr>
                  <w:rStyle w:val="Hyperlink"/>
                </w:rPr>
                <w:t>2026-2032年中国深度计算处理器市场调查研究与行业前景分析报告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900a2144471499a" w:history="1">
              <w:r>
                <w:rPr>
                  <w:rStyle w:val="Hyperlink"/>
                </w:rPr>
                <w:t>2026-2032年中国深度计算处理器市场调查研究与行业前景分析报告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5970912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900a2144471499a" w:history="1">
                <w:r>
                  <w:rPr>
                    <w:rStyle w:val="Hyperlink"/>
                  </w:rPr>
                  <w:t>https://www.20087.com/2/91/ShenDuJiSuanChuLiQiQianJing.html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e900a2144471499a" w:history="1">
        <w:r>
          <w:rPr>
            <w:rStyle w:val="Hyperlink"/>
          </w:rPr>
          <w:t>2026-2032年中国深度计算处理器市场调查研究与行业前景分析报告</w:t>
        </w:r>
      </w:hyperlink>
      <w:r>
        <w:rPr>
          <w:rFonts w:hint="eastAsia"/>
        </w:rPr>
        <w:t>》，2025年深度计算处理器行业市场规模达 亿元，预计2032年市场规模将达 亿元，期间年均复合增长率（CAGR）达 %。报告通过对深度计算处理器行业的全面调研，系统分析了深度计算处理器市场规模、技术现状及未来发展方向，揭示了行业竞争格局的演变趋势与潜在问题。同时，报告评估了深度计算处理器行业投资价值与效益，识别了发展中的主要挑战与机遇，并结合SWOT分析为投资者和企业提供了科学的战略建议。此外，报告重点聚焦深度计算处理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深度计算处理器行业发展概述</w:t>
      </w:r>
      <w:r>
        <w:rPr>
          <w:rFonts w:hint="eastAsia"/>
        </w:rPr>
        <w:br/>
      </w:r>
      <w:r>
        <w:rPr>
          <w:rFonts w:hint="eastAsia"/>
        </w:rPr>
        <w:t>　　第一节 行业界定</w:t>
      </w:r>
      <w:r>
        <w:rPr>
          <w:rFonts w:hint="eastAsia"/>
        </w:rPr>
        <w:br/>
      </w:r>
      <w:r>
        <w:rPr>
          <w:rFonts w:hint="eastAsia"/>
        </w:rPr>
        <w:t>　　　　一、深度计算处理器行业定义及分类</w:t>
      </w:r>
      <w:r>
        <w:rPr>
          <w:rFonts w:hint="eastAsia"/>
        </w:rPr>
        <w:br/>
      </w:r>
      <w:r>
        <w:rPr>
          <w:rFonts w:hint="eastAsia"/>
        </w:rPr>
        <w:t>　　　　二、深度计算处理器行业经济特性</w:t>
      </w:r>
      <w:r>
        <w:rPr>
          <w:rFonts w:hint="eastAsia"/>
        </w:rPr>
        <w:br/>
      </w:r>
      <w:r>
        <w:rPr>
          <w:rFonts w:hint="eastAsia"/>
        </w:rPr>
        <w:t>　　　　三、深度计算处理器行业产业链简介</w:t>
      </w:r>
      <w:r>
        <w:rPr>
          <w:rFonts w:hint="eastAsia"/>
        </w:rPr>
        <w:br/>
      </w:r>
      <w:r>
        <w:rPr>
          <w:rFonts w:hint="eastAsia"/>
        </w:rPr>
        <w:t>　　第二节 深度计算处理器行业发展成熟度</w:t>
      </w:r>
      <w:r>
        <w:rPr>
          <w:rFonts w:hint="eastAsia"/>
        </w:rPr>
        <w:br/>
      </w:r>
      <w:r>
        <w:rPr>
          <w:rFonts w:hint="eastAsia"/>
        </w:rPr>
        <w:t>　　　　一、深度计算处理器行业发展周期分析</w:t>
      </w:r>
      <w:r>
        <w:rPr>
          <w:rFonts w:hint="eastAsia"/>
        </w:rPr>
        <w:br/>
      </w:r>
      <w:r>
        <w:rPr>
          <w:rFonts w:hint="eastAsia"/>
        </w:rPr>
        <w:t>　　　　二、行业中外市场成熟度对比</w:t>
      </w:r>
      <w:r>
        <w:rPr>
          <w:rFonts w:hint="eastAsia"/>
        </w:rPr>
        <w:br/>
      </w:r>
      <w:r>
        <w:rPr>
          <w:rFonts w:hint="eastAsia"/>
        </w:rPr>
        <w:t>　　第三节 深度计算处理器行业相关产业动态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深度计算处理器行业发展环境分析</w:t>
      </w:r>
      <w:r>
        <w:rPr>
          <w:rFonts w:hint="eastAsia"/>
        </w:rPr>
        <w:br/>
      </w:r>
      <w:r>
        <w:rPr>
          <w:rFonts w:hint="eastAsia"/>
        </w:rPr>
        <w:t>　　第一节 深度计算处理器行业环境分析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深度计算处理器行业相关政策、法规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2025-2026年深度计算处理器行业技术发展现状及趋势分析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深度计算处理器行业技术发展现状分析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国内外深度计算处理器行业技术差异与原因</w:t>
      </w:r>
      <w:r>
        <w:rPr>
          <w:rFonts w:hint="eastAsia"/>
        </w:rPr>
        <w:br/>
      </w:r>
      <w:r>
        <w:rPr>
          <w:rFonts w:hint="eastAsia"/>
        </w:rPr>
        <w:t>　　第三节 深度计算处理器行业技术发展方向、趋势预测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提升深度计算处理器行业技术能力策略建议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中国深度计算处理器市场发展调研</w:t>
      </w:r>
      <w:r>
        <w:rPr>
          <w:rFonts w:hint="eastAsia"/>
        </w:rPr>
        <w:br/>
      </w:r>
      <w:r>
        <w:rPr>
          <w:rFonts w:hint="eastAsia"/>
        </w:rPr>
        <w:t>　　第一节 深度计算处理器市场现状分析及预测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一、2020-2025年中国深度计算处理器市场规模分析</w:t>
      </w:r>
      <w:r>
        <w:rPr>
          <w:rFonts w:hint="eastAsia"/>
        </w:rPr>
        <w:br/>
      </w:r>
      <w:r>
        <w:rPr>
          <w:rFonts w:hint="eastAsia"/>
        </w:rPr>
        <w:t>　　　　二、2026-2032年中国深度计算处理器市场规模预测</w:t>
      </w:r>
      <w:r>
        <w:rPr>
          <w:rFonts w:hint="eastAsia"/>
        </w:rPr>
        <w:br/>
      </w:r>
      <w:r>
        <w:rPr>
          <w:rFonts w:hint="eastAsia"/>
        </w:rPr>
        <w:t>　　第二节 深度计算处理器行业产能情况分析及预测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一、2020-2025年中国深度计算处理器行业产能分析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二、2026-2032年中国深度计算处理器行业产能预测</w:t>
      </w:r>
      <w:r>
        <w:rPr>
          <w:rFonts w:hint="eastAsia"/>
        </w:rPr>
        <w:br/>
      </w:r>
      <w:r>
        <w:rPr>
          <w:rFonts w:hint="eastAsia"/>
        </w:rPr>
        <w:t>　　第三节 深度计算处理器行业产量情况分析及预测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一、2020-2025年中国深度计算处理器行业产量统计分析</w:t>
      </w:r>
      <w:r>
        <w:rPr>
          <w:rFonts w:hint="eastAsia"/>
        </w:rPr>
        <w:br/>
      </w:r>
      <w:r>
        <w:rPr>
          <w:rFonts w:hint="eastAsia"/>
        </w:rPr>
        <w:t>　　　　二、2026-2032年中国深度计算处理器行业产量预测分析</w:t>
      </w:r>
      <w:r>
        <w:rPr>
          <w:rFonts w:hint="eastAsia"/>
        </w:rPr>
        <w:br/>
      </w:r>
      <w:r>
        <w:rPr>
          <w:rFonts w:hint="eastAsia"/>
        </w:rPr>
        <w:t>　　第四节 深度计算处理器市场需求分析及预测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一、2020-2025年中国深度计算处理器市场需求分析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二、2026-2032年中国深度计算处理器市场需求预测</w:t>
      </w:r>
      <w:r>
        <w:rPr>
          <w:rFonts w:hint="eastAsia"/>
        </w:rPr>
        <w:br/>
      </w:r>
      <w:r>
        <w:rPr>
          <w:rFonts w:hint="eastAsia"/>
        </w:rPr>
        <w:t>　　第五节 深度计算处理器进出口数据分析</w:t>
      </w:r>
      <w:r>
        <w:rPr>
          <w:rFonts w:hint="eastAsia"/>
        </w:rPr>
        <w:br/>
      </w:r>
      <w:r>
        <w:rPr>
          <w:rFonts w:hint="eastAsia"/>
        </w:rPr>
        <w:t>　　　　一、2020-2025年中国深度计算处理器进出口数据分析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t>　　　　二、2026-2032年国内深度计算处理器进出口情况预测</w:t>
      </w:r>
      <w:r>
        <w:rPr>
          <w:rFonts w:hint="eastAsia"/>
        </w:rPr>
        <w:br/>
      </w:r>
      <w:r>
        <w:rPr>
          <w:rFonts w:hint="eastAsia"/>
        </w:rPr>
        <w:t>　　　　　　1、进口量</w:t>
      </w:r>
      <w:r>
        <w:rPr>
          <w:rFonts w:hint="eastAsia"/>
        </w:rPr>
        <w:br/>
      </w:r>
      <w:r>
        <w:rPr>
          <w:rFonts w:hint="eastAsia"/>
        </w:rPr>
        <w:t>　　　　　　2、出口量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2020-2025年中国深度计算处理器行业总体发展状况</w:t>
      </w:r>
      <w:r>
        <w:rPr>
          <w:rFonts w:hint="eastAsia"/>
        </w:rPr>
        <w:br/>
      </w:r>
      <w:r>
        <w:rPr>
          <w:rFonts w:hint="eastAsia"/>
        </w:rPr>
        <w:t>　　第一节 中国深度计算处理器行业规模情况分析</w:t>
      </w:r>
      <w:r>
        <w:rPr>
          <w:rFonts w:hint="eastAsia"/>
        </w:rPr>
        <w:br/>
      </w:r>
      <w:r>
        <w:rPr>
          <w:rFonts w:hint="eastAsia"/>
        </w:rPr>
        <w:t>　　　　一、深度计算处理器行业单位规模情况分析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二、深度计算处理器行业人员规模状况分析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三、深度计算处理器行业资产规模状况分析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四、深度计算处理器行业市场规模状况分析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五、深度计算处理器行业敏感性分析</w:t>
      </w:r>
      <w:r>
        <w:rPr>
          <w:rFonts w:hint="eastAsia"/>
        </w:rPr>
        <w:br/>
      </w:r>
      <w:r>
        <w:rPr>
          <w:rFonts w:hint="eastAsia"/>
        </w:rPr>
        <w:t>　　第二节 中国深度计算处理器行业财务能力分析</w:t>
      </w:r>
      <w:r>
        <w:rPr>
          <w:rFonts w:hint="eastAsia"/>
        </w:rPr>
        <w:br/>
      </w:r>
      <w:r>
        <w:rPr>
          <w:rFonts w:hint="eastAsia"/>
        </w:rPr>
        <w:t>　　　　一、深度计算处理器行业盈利能力分析</w:t>
      </w:r>
      <w:r>
        <w:rPr>
          <w:rFonts w:hint="eastAsia"/>
        </w:rPr>
        <w:br/>
      </w:r>
      <w:r>
        <w:rPr>
          <w:rFonts w:hint="eastAsia"/>
        </w:rPr>
        <w:t>　　　　二、深度计算处理器行业偿债能力分析</w:t>
      </w:r>
      <w:r>
        <w:rPr>
          <w:rFonts w:hint="eastAsia"/>
        </w:rPr>
        <w:br/>
      </w:r>
      <w:r>
        <w:rPr>
          <w:rFonts w:hint="eastAsia"/>
        </w:rPr>
        <w:t>　　　　三、深度计算处理器行业营运能力分析</w:t>
      </w:r>
      <w:r>
        <w:rPr>
          <w:rFonts w:hint="eastAsia"/>
        </w:rPr>
        <w:br/>
      </w:r>
      <w:r>
        <w:rPr>
          <w:rFonts w:hint="eastAsia"/>
        </w:rPr>
        <w:t>　　　　四、深度计算处理器行业发展能力分析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中国深度计算处理器行业重点区域发展分析</w:t>
      </w:r>
      <w:r>
        <w:rPr>
          <w:rFonts w:hint="eastAsia"/>
        </w:rPr>
        <w:br/>
      </w:r>
      <w:r>
        <w:rPr>
          <w:rFonts w:hint="eastAsia"/>
        </w:rPr>
        <w:t>　　　　一、中国深度计算处理器行业重点区域市场结构变化</w:t>
      </w:r>
      <w:r>
        <w:rPr>
          <w:rFonts w:hint="eastAsia"/>
        </w:rPr>
        <w:br/>
      </w:r>
      <w:r>
        <w:rPr>
          <w:rFonts w:hint="eastAsia"/>
        </w:rPr>
        <w:t>　　　　二、重点地区（一）深度计算处理器行业发展分析</w:t>
      </w:r>
      <w:r>
        <w:rPr>
          <w:rFonts w:hint="eastAsia"/>
        </w:rPr>
        <w:br/>
      </w:r>
      <w:r>
        <w:rPr>
          <w:rFonts w:hint="eastAsia"/>
        </w:rPr>
        <w:t>　　　　三、重点地区（二）深度计算处理器行业发展分析</w:t>
      </w:r>
      <w:r>
        <w:rPr>
          <w:rFonts w:hint="eastAsia"/>
        </w:rPr>
        <w:br/>
      </w:r>
      <w:r>
        <w:rPr>
          <w:rFonts w:hint="eastAsia"/>
        </w:rPr>
        <w:t>　　　　四、重点地区（三）深度计算处理器行业发展分析</w:t>
      </w:r>
      <w:r>
        <w:rPr>
          <w:rFonts w:hint="eastAsia"/>
        </w:rPr>
        <w:br/>
      </w:r>
      <w:r>
        <w:rPr>
          <w:rFonts w:hint="eastAsia"/>
        </w:rPr>
        <w:t>　　　　五、重点地区（四）深度计算处理器行业发展分析</w:t>
      </w:r>
      <w:r>
        <w:rPr>
          <w:rFonts w:hint="eastAsia"/>
        </w:rPr>
        <w:br/>
      </w:r>
      <w:r>
        <w:rPr>
          <w:rFonts w:hint="eastAsia"/>
        </w:rPr>
        <w:t>　　　　六、重点地区（五）深度计算处理器行业发展分析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深度计算处理器行业产品价格分析</w:t>
      </w:r>
      <w:r>
        <w:rPr>
          <w:rFonts w:hint="eastAsia"/>
        </w:rPr>
        <w:br/>
      </w:r>
      <w:r>
        <w:rPr>
          <w:rFonts w:hint="eastAsia"/>
        </w:rPr>
        <w:t>　　　　一、价格弹性分析</w:t>
      </w:r>
      <w:r>
        <w:rPr>
          <w:rFonts w:hint="eastAsia"/>
        </w:rPr>
        <w:br/>
      </w:r>
      <w:r>
        <w:rPr>
          <w:rFonts w:hint="eastAsia"/>
        </w:rPr>
        <w:t>　　　　二、价格与成本的关系</w:t>
      </w:r>
      <w:r>
        <w:rPr>
          <w:rFonts w:hint="eastAsia"/>
        </w:rPr>
        <w:br/>
      </w:r>
      <w:r>
        <w:rPr>
          <w:rFonts w:hint="eastAsia"/>
        </w:rPr>
        <w:t>　　　　三、主要深度计算处理器品牌产品价位分析</w:t>
      </w:r>
      <w:r>
        <w:rPr>
          <w:rFonts w:hint="eastAsia"/>
        </w:rPr>
        <w:br/>
      </w:r>
      <w:r>
        <w:rPr>
          <w:rFonts w:hint="eastAsia"/>
        </w:rPr>
        <w:t>　　　　四、主要企业的价格策略</w:t>
      </w:r>
      <w:r>
        <w:rPr>
          <w:rFonts w:hint="eastAsia"/>
        </w:rPr>
        <w:br/>
      </w:r>
      <w:r>
        <w:rPr>
          <w:rFonts w:hint="eastAsia"/>
        </w:rPr>
        <w:t>　　　　五、价格在深度计算处理器行业竞争中的重要性</w:t>
      </w:r>
      <w:r>
        <w:rPr>
          <w:rFonts w:hint="eastAsia"/>
        </w:rPr>
        <w:br/>
      </w:r>
      <w:r>
        <w:rPr>
          <w:rFonts w:hint="eastAsia"/>
        </w:rPr>
        <w:t>　　　　六、低价策略与品牌战略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2026年中国深度计算处理器行业上下游行业发展分析</w:t>
      </w:r>
      <w:r>
        <w:rPr>
          <w:rFonts w:hint="eastAsia"/>
        </w:rPr>
        <w:br/>
      </w:r>
      <w:r>
        <w:rPr>
          <w:rFonts w:hint="eastAsia"/>
        </w:rPr>
        <w:t>　　第一节 深度计算处理器上游行业分析</w:t>
      </w:r>
      <w:r>
        <w:rPr>
          <w:rFonts w:hint="eastAsia"/>
        </w:rPr>
        <w:br/>
      </w:r>
      <w:r>
        <w:rPr>
          <w:rFonts w:hint="eastAsia"/>
        </w:rPr>
        <w:t>　　　　一、深度计算处理器产品成本构成</w:t>
      </w:r>
      <w:r>
        <w:rPr>
          <w:rFonts w:hint="eastAsia"/>
        </w:rPr>
        <w:br/>
      </w:r>
      <w:r>
        <w:rPr>
          <w:rFonts w:hint="eastAsia"/>
        </w:rPr>
        <w:t>　　　　二、上游行业发展现状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三、2026-2032年上游行业发展趋势</w:t>
      </w:r>
      <w:r>
        <w:rPr>
          <w:rFonts w:hint="eastAsia"/>
        </w:rPr>
        <w:br/>
      </w:r>
      <w:r>
        <w:rPr>
          <w:rFonts w:hint="eastAsia"/>
        </w:rPr>
        <w:t>　　　　四、上游供给对深度计算处理器行业的影响</w:t>
      </w:r>
      <w:r>
        <w:rPr>
          <w:rFonts w:hint="eastAsia"/>
        </w:rPr>
        <w:br/>
      </w:r>
      <w:r>
        <w:rPr>
          <w:rFonts w:hint="eastAsia"/>
        </w:rPr>
        <w:t>　　第二节 深度计算处理器下游行业分析</w:t>
      </w:r>
      <w:r>
        <w:rPr>
          <w:rFonts w:hint="eastAsia"/>
        </w:rPr>
        <w:br/>
      </w:r>
      <w:r>
        <w:rPr>
          <w:rFonts w:hint="eastAsia"/>
        </w:rPr>
        <w:t>　　　　一、深度计算处理器下游行业分布</w:t>
      </w:r>
      <w:r>
        <w:rPr>
          <w:rFonts w:hint="eastAsia"/>
        </w:rPr>
        <w:br/>
      </w:r>
      <w:r>
        <w:rPr>
          <w:rFonts w:hint="eastAsia"/>
        </w:rPr>
        <w:t>　　　　二、下游行业发展现状</w:t>
      </w:r>
      <w:r>
        <w:rPr>
          <w:rFonts w:hint="eastAsia"/>
        </w:rPr>
        <w:br/>
      </w:r>
      <w:r>
        <w:rPr>
          <w:rFonts w:hint="eastAsia"/>
        </w:rPr>
        <w:t>　　　　三、2026-2032年下游行业发展趋势</w:t>
      </w:r>
      <w:r>
        <w:rPr>
          <w:rFonts w:hint="eastAsia"/>
        </w:rPr>
        <w:br/>
      </w:r>
      <w:r>
        <w:rPr>
          <w:rFonts w:hint="eastAsia"/>
        </w:rPr>
        <w:t>　　　　四、下游需求对深度计算处理器行业的影响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深度计算处理器行业重点企业发展调研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深度计算处理器重点企业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深度计算处理器重点企业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深度计算处理器重点企业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深度计算处理器重点企业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深度计算处理器重点企业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深度计算处理器重点企业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</w:t>
      </w:r>
      <w:r>
        <w:rPr>
          <w:rFonts w:hint="eastAsia"/>
        </w:rPr>
        <w:br/>
      </w:r>
      <w:r>
        <w:rPr>
          <w:rFonts w:hint="eastAsia"/>
        </w:rPr>
        <w:t>　　　　三、企业竞争优势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2026年中国深度计算处理器产业市场竞争格局分析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2026年中国深度计算处理器产业竞争现状分析</w:t>
      </w:r>
      <w:r>
        <w:rPr>
          <w:rFonts w:hint="eastAsia"/>
        </w:rPr>
        <w:br/>
      </w:r>
      <w:r>
        <w:rPr>
          <w:rFonts w:hint="eastAsia"/>
        </w:rPr>
        <w:t>　　　　一、深度计算处理器竞争力分析</w:t>
      </w:r>
      <w:r>
        <w:rPr>
          <w:rFonts w:hint="eastAsia"/>
        </w:rPr>
        <w:br/>
      </w:r>
      <w:r>
        <w:rPr>
          <w:rFonts w:hint="eastAsia"/>
        </w:rPr>
        <w:t>　　　　二、深度计算处理器技术竞争分析</w:t>
      </w:r>
      <w:r>
        <w:rPr>
          <w:rFonts w:hint="eastAsia"/>
        </w:rPr>
        <w:br/>
      </w:r>
      <w:r>
        <w:rPr>
          <w:rFonts w:hint="eastAsia"/>
        </w:rPr>
        <w:t>　　　　三、深度计算处理器价格竞争分析</w:t>
      </w:r>
      <w:r>
        <w:rPr>
          <w:rFonts w:hint="eastAsia"/>
        </w:rPr>
        <w:br/>
      </w:r>
      <w:r>
        <w:rPr>
          <w:rFonts w:hint="eastAsia"/>
        </w:rPr>
        <w:t>　　第二节 2026年中国深度计算处理器产业集中度分析</w:t>
      </w:r>
      <w:r>
        <w:rPr>
          <w:rFonts w:hint="eastAsia"/>
        </w:rPr>
        <w:br/>
      </w:r>
      <w:r>
        <w:rPr>
          <w:rFonts w:hint="eastAsia"/>
        </w:rPr>
        <w:t>　　　　一、深度计算处理器市场集中度分析</w:t>
      </w:r>
      <w:r>
        <w:rPr>
          <w:rFonts w:hint="eastAsia"/>
        </w:rPr>
        <w:br/>
      </w:r>
      <w:r>
        <w:rPr>
          <w:rFonts w:hint="eastAsia"/>
        </w:rPr>
        <w:t>　　　　二、深度计算处理器企业集中度分析</w:t>
      </w:r>
      <w:r>
        <w:rPr>
          <w:rFonts w:hint="eastAsia"/>
        </w:rPr>
        <w:br/>
      </w:r>
      <w:r>
        <w:rPr>
          <w:rFonts w:hint="eastAsia"/>
        </w:rPr>
        <w:t>　　第三节 2026-2032年提高深度计算处理器企业竞争力的策略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深度计算处理器行业投资风险预警</w:t>
      </w:r>
      <w:r>
        <w:rPr>
          <w:rFonts w:hint="eastAsia"/>
        </w:rPr>
        <w:br/>
      </w:r>
      <w:r>
        <w:rPr>
          <w:rFonts w:hint="eastAsia"/>
        </w:rPr>
        <w:t>　　第一节 2026年影响深度计算处理器行业发展的主要因素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一、影响深度计算处理器行业运行的有利因素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二、影响深度计算处理器行业运行的稳定因素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三、影响深度计算处理器行业运行的不利因素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四、我国深度计算处理器行业发展面临的挑战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五、我国深度计算处理器行业发展面临的机遇</w:t>
      </w:r>
      <w:r>
        <w:rPr>
          <w:rFonts w:hint="eastAsia"/>
        </w:rPr>
        <w:br/>
      </w:r>
      <w:r>
        <w:rPr>
          <w:rFonts w:hint="eastAsia"/>
        </w:rPr>
        <w:t>　　第二节 对深度计算处理器行业投资风险预警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一、2026-2032年深度计算处理器行业市场风险及控制策略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二、2026-2032年深度计算处理器行业政策风险及控制策略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三、2026-2032年深度计算处理器行业经营风险及控制策略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四、2026-2032年深度计算处理器同业竞争风险及控制策略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五、2026-2032年深度计算处理器行业其他风险及控制策略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深度计算处理器行业发展趋势与投资规划</w:t>
      </w:r>
      <w:r>
        <w:rPr>
          <w:rFonts w:hint="eastAsia"/>
        </w:rPr>
        <w:br/>
      </w:r>
      <w:r>
        <w:rPr>
          <w:rFonts w:hint="eastAsia"/>
        </w:rPr>
        <w:t>　　第一节 2026-2032年深度计算处理器市场发展潜力分析</w:t>
      </w:r>
      <w:r>
        <w:rPr>
          <w:rFonts w:hint="eastAsia"/>
        </w:rPr>
        <w:br/>
      </w:r>
      <w:r>
        <w:rPr>
          <w:rFonts w:hint="eastAsia"/>
        </w:rPr>
        <w:t>　　　　一、竞争格局变化</w:t>
      </w:r>
      <w:r>
        <w:rPr>
          <w:rFonts w:hint="eastAsia"/>
        </w:rPr>
        <w:br/>
      </w:r>
      <w:r>
        <w:rPr>
          <w:rFonts w:hint="eastAsia"/>
        </w:rPr>
        <w:t>　　　　二、高科技应用带来新生机</w:t>
      </w:r>
      <w:r>
        <w:rPr>
          <w:rFonts w:hint="eastAsia"/>
        </w:rPr>
        <w:br/>
      </w:r>
      <w:r>
        <w:rPr>
          <w:rFonts w:hint="eastAsia"/>
        </w:rPr>
        <w:t>　　第二节 2026-2032年深度计算处理器行业发展趋势</w:t>
      </w:r>
      <w:r>
        <w:rPr>
          <w:rFonts w:hint="eastAsia"/>
        </w:rPr>
        <w:br/>
      </w:r>
      <w:r>
        <w:rPr>
          <w:rFonts w:hint="eastAsia"/>
        </w:rPr>
        <w:t>　　　　一、市场前景分析</w:t>
      </w:r>
      <w:r>
        <w:rPr>
          <w:rFonts w:hint="eastAsia"/>
        </w:rPr>
        <w:br/>
      </w:r>
      <w:r>
        <w:rPr>
          <w:rFonts w:hint="eastAsia"/>
        </w:rPr>
        <w:t>　　　　二、行业发展趋势</w:t>
      </w:r>
      <w:r>
        <w:rPr>
          <w:rFonts w:hint="eastAsia"/>
        </w:rPr>
        <w:br/>
      </w:r>
      <w:r>
        <w:rPr>
          <w:rFonts w:hint="eastAsia"/>
        </w:rPr>
        <w:t>　　第三节 2026-2032年深度计算处理器行业投资前景研究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第四节 中⋅智林⋅：对我国深度计算处理器品牌的战略思考</w:t>
      </w:r>
      <w:r>
        <w:rPr>
          <w:rFonts w:hint="eastAsia"/>
        </w:rPr>
        <w:br/>
      </w:r>
      <w:r>
        <w:rPr>
          <w:rFonts w:hint="eastAsia"/>
        </w:rPr>
        <w:t>　　　　一、企业品牌的重要性</w:t>
      </w:r>
      <w:r>
        <w:rPr>
          <w:rFonts w:hint="eastAsia"/>
        </w:rPr>
        <w:br/>
      </w:r>
      <w:r>
        <w:rPr>
          <w:rFonts w:hint="eastAsia"/>
        </w:rPr>
        <w:t>　　　　二、深度计算处理器实施品牌战略的意义</w:t>
      </w:r>
      <w:r>
        <w:rPr>
          <w:rFonts w:hint="eastAsia"/>
        </w:rPr>
        <w:br/>
      </w:r>
      <w:r>
        <w:rPr>
          <w:rFonts w:hint="eastAsia"/>
        </w:rPr>
        <w:t>　　　　三、深度计算处理器企业品牌的现状分析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四、我国深度计算处理器企业的品牌战略</w:t>
      </w:r>
      <w:r>
        <w:rPr>
          <w:rFonts w:hint="eastAsia"/>
        </w:rPr>
        <w:br/>
      </w:r>
      <w:r>
        <w:rPr>
          <w:rFonts w:hint="eastAsia"/>
        </w:rPr>
        <w:t>　　　　五、深度计算处理器品牌战略管理的策略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2020-2025年中国深度计算处理器市场规模及增长情况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2020-2025年中国深度计算处理器行业产量及增长趋势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2026-2032年中国深度计算处理器行业产量预测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2020-2025年中国深度计算处理器行业市场需求及增长情况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2026-2032年中国深度计算处理器行业市场需求预测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2020-2025年中国深度计算处理器行业利润及增长情况</w:t>
      </w:r>
      <w:r>
        <w:rPr>
          <w:rFonts w:hint="eastAsia"/>
        </w:rPr>
        <w:br/>
      </w:r>
      <w:r>
        <w:rPr>
          <w:rFonts w:hint="eastAsia"/>
        </w:rPr>
        <w:t>　　图表 **地区深度计算处理器市场规模及增长情况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**地区深度计算处理器行业市场需求情况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**地区深度计算处理器市场规模及增长情况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**地区深度计算处理器行业市场需求情况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2020-2025年中国深度计算处理器行业进口量及增速统计</w:t>
      </w:r>
      <w:r>
        <w:rPr>
          <w:rFonts w:hint="eastAsia"/>
        </w:rPr>
        <w:br/>
      </w:r>
      <w:r>
        <w:rPr>
          <w:rFonts w:hint="eastAsia"/>
        </w:rPr>
        <w:t>　　图表 2020-2025年中国深度计算处理器行业出口量及增速统计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深度计算处理器重点企业经营情况分析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2026年深度计算处理器市场前景分析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2026-2032年中国深度计算处理器市场需求预测</w:t>
      </w:r>
      <w:r>
        <w:rPr>
          <w:rFonts w:hint="eastAsia"/>
        </w:rPr>
        <w:br/>
      </w:r>
      <w:r>
        <w:rPr>
          <w:rFonts w:hint="eastAsia"/>
        </w:rPr>
        <w:t>　　图表 2026年深度计算处理器发展趋势预测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900a2144471499a" w:history="1">
        <w:r>
          <w:rPr>
            <w:rStyle w:val="Hyperlink"/>
          </w:rPr>
          <w:t>2026-2032年中国深度计算处理器市场调查研究与行业前景分析报告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5970912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900a2144471499a" w:history="1">
        <w:r>
          <w:rPr>
            <w:rStyle w:val="Hyperlink"/>
          </w:rPr>
          <w:t>https://www.20087.com/2/91/ShenDuJiSuanChuLiQiQianJing.html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热点：深度计算处理器有哪些、计算机深度算法、深度处理技术、深度系统支持处理器、深度处理技术口诀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1cbe0f91634489e" w:history="1">
      <w:r>
        <w:rPr>
          <w:rStyle w:val="Hyperlink"/>
        </w:rPr>
        <w:t>2026-2032年中国深度计算处理器市场调查研究与行业前景分析报告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1/ShenDuJiSuanChuLiQiQianJing.html" TargetMode="External" Id="Re900a214447149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1/ShenDuJiSuanChuLiQiQianJing.html" TargetMode="External" Id="R31cbe0f91634489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2026-09-23T05:18:40Z</dcterms:created>
  <dcterms:modified xsi:type="dcterms:W3CDTF">2026-09-23T06:18:40Z</dcterms:modified>
  <dc:subject>2026-2032年中国深度计算处理器市场调查研究与行业前景分析报告</dc:subject>
  <dc:title>2026-2032年中国深度计算处理器市场调查研究与行业前景分析报告</dc:title>
  <cp:keywords>2026-2032年中国深度计算处理器市场调查研究与行业前景分析报告</cp:keywords>
  <dc:description>2026-2032年中国深度计算处理器市场调查研究与行业前景分析报告</dc:description>
</cp:coreProperties>
</file>