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52131c5b14537" w:history="1">
              <w:r>
                <w:rPr>
                  <w:rStyle w:val="Hyperlink"/>
                </w:rPr>
                <w:t>2025-2031年中国采暖散热器行业研究分析及发展趋势预测报告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52131c5b14537" w:history="1">
              <w:r>
                <w:rPr>
                  <w:rStyle w:val="Hyperlink"/>
                </w:rPr>
                <w:t>2025-2031年中国采暖散热器行业研究分析及发展趋势预测报告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52131c5b14537" w:history="1">
                <w:r>
                  <w:rPr>
                    <w:rStyle w:val="Hyperlink"/>
                  </w:rPr>
                  <w:t>https://www.20087.com/2/31/CaiNuanSanReQiShiChangDiaoYanYuQ.html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供暖系统的重要组成部分，在住宅和商业建筑中广泛使用。随着技术进步，现代散热器不仅在造型设计上更加美观，还在节能和智能化方面有了显著提升。新材料的应用和制造工艺的改进，使得散热器的热效率和耐用性得到增强。</w:t>
      </w:r>
      <w:r>
        <w:rPr>
          <w:rFonts w:hint="eastAsia"/>
        </w:rPr>
        <w:br/>
      </w:r>
      <w:r>
        <w:rPr>
          <w:rFonts w:hint="eastAsia"/>
        </w:rPr>
        <w:t>　　未来，采暖散热器将朝着更高效、更智能、更环保的方向发展。智能温控系统和远程控制功能的集成，将使用户能够更精确地控制室内温度，节约能源。同时，随着对建筑能效标准的提高，低能耗、高热导率的新型散热器材料和设计将更受市场欢迎。此外，散热器的外观设计将更加注重与室内装饰的融合，满足消费者对美观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52131c5b14537" w:history="1">
        <w:r>
          <w:rPr>
            <w:rStyle w:val="Hyperlink"/>
          </w:rPr>
          <w:t>2025-2031年中国采暖散热器行业研究分析及发展趋势预测报告</w:t>
        </w:r>
      </w:hyperlink>
      <w:r>
        <w:rPr>
          <w:rFonts w:hint="eastAsia"/>
        </w:rPr>
        <w:t>》全面梳理了采暖散热器产业链，结合市场需求和市场规模等数据，深入剖析采暖散热器行业现状。报告详细探讨了采暖散热器市场竞争格局，重点关注重点企业及其品牌影响力，并分析了采暖散热器价格机制和细分市场特征。通过对采暖散热器技术现状及未来方向的评估，报告展望了采暖散热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采暖散热器行业发展概述</w:t>
      </w:r>
      <w:r>
        <w:rPr>
          <w:rFonts w:hint="eastAsia"/>
        </w:rPr>
        <w:br/>
      </w:r>
      <w:r>
        <w:rPr>
          <w:rFonts w:hint="eastAsia"/>
        </w:rPr>
        <w:t>　　第一节 采暖散热器定义及分类</w:t>
      </w:r>
      <w:r>
        <w:rPr>
          <w:rFonts w:hint="eastAsia"/>
        </w:rPr>
        <w:br/>
      </w:r>
      <w:r>
        <w:rPr>
          <w:rFonts w:hint="eastAsia"/>
        </w:rPr>
        <w:t>　　　　一、采暖散热器行业的定义</w:t>
      </w:r>
      <w:r>
        <w:rPr>
          <w:rFonts w:hint="eastAsia"/>
        </w:rPr>
        <w:br/>
      </w:r>
      <w:r>
        <w:rPr>
          <w:rFonts w:hint="eastAsia"/>
        </w:rPr>
        <w:t>　　　　二、采暖散热器行业的种类</w:t>
      </w:r>
      <w:r>
        <w:rPr>
          <w:rFonts w:hint="eastAsia"/>
        </w:rPr>
        <w:br/>
      </w:r>
      <w:r>
        <w:rPr>
          <w:rFonts w:hint="eastAsia"/>
        </w:rPr>
        <w:t>　　　　　　1、钢制散热器</w:t>
      </w:r>
      <w:r>
        <w:rPr>
          <w:rFonts w:hint="eastAsia"/>
        </w:rPr>
        <w:br/>
      </w:r>
      <w:r>
        <w:rPr>
          <w:rFonts w:hint="eastAsia"/>
        </w:rPr>
        <w:t>　　　　　　2、铝制散热器</w:t>
      </w:r>
      <w:r>
        <w:rPr>
          <w:rFonts w:hint="eastAsia"/>
        </w:rPr>
        <w:br/>
      </w:r>
      <w:r>
        <w:rPr>
          <w:rFonts w:hint="eastAsia"/>
        </w:rPr>
        <w:t>　　　　　　3、铜质散热器</w:t>
      </w:r>
      <w:r>
        <w:rPr>
          <w:rFonts w:hint="eastAsia"/>
        </w:rPr>
        <w:br/>
      </w:r>
      <w:r>
        <w:rPr>
          <w:rFonts w:hint="eastAsia"/>
        </w:rPr>
        <w:t>　　　　　　4、采暖散热器行业的特性</w:t>
      </w:r>
      <w:r>
        <w:rPr>
          <w:rFonts w:hint="eastAsia"/>
        </w:rPr>
        <w:br/>
      </w:r>
      <w:r>
        <w:rPr>
          <w:rFonts w:hint="eastAsia"/>
        </w:rPr>
        <w:t>　　第二节 采暖散热器产业链分析</w:t>
      </w:r>
      <w:r>
        <w:rPr>
          <w:rFonts w:hint="eastAsia"/>
        </w:rPr>
        <w:br/>
      </w:r>
      <w:r>
        <w:rPr>
          <w:rFonts w:hint="eastAsia"/>
        </w:rPr>
        <w:t>　　　　一、采暖散热器行业经济特性</w:t>
      </w:r>
      <w:r>
        <w:rPr>
          <w:rFonts w:hint="eastAsia"/>
        </w:rPr>
        <w:br/>
      </w:r>
      <w:r>
        <w:rPr>
          <w:rFonts w:hint="eastAsia"/>
        </w:rPr>
        <w:t>　　　　二、采暖散热器主要细分行业</w:t>
      </w:r>
      <w:r>
        <w:rPr>
          <w:rFonts w:hint="eastAsia"/>
        </w:rPr>
        <w:br/>
      </w:r>
      <w:r>
        <w:rPr>
          <w:rFonts w:hint="eastAsia"/>
        </w:rPr>
        <w:t>　　　　三、采暖散热器产业链结构分析</w:t>
      </w:r>
      <w:r>
        <w:rPr>
          <w:rFonts w:hint="eastAsia"/>
        </w:rPr>
        <w:br/>
      </w:r>
      <w:r>
        <w:rPr>
          <w:rFonts w:hint="eastAsia"/>
        </w:rPr>
        <w:t>　　第三节 采暖散热器行业地位分析</w:t>
      </w:r>
      <w:r>
        <w:rPr>
          <w:rFonts w:hint="eastAsia"/>
        </w:rPr>
        <w:br/>
      </w:r>
      <w:r>
        <w:rPr>
          <w:rFonts w:hint="eastAsia"/>
        </w:rPr>
        <w:t>　　　　一、采暖散热器行业对经济增长的影响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二、采暖散热器行业对人民生活的影响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三、采暖散热器行业关联度情况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2020-2025年中国采暖散热器行业总体发展状况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中国采暖散热器行业规模情况分析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一、采暖散热器行业单位规模情况分析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二、采暖散热器行业人员规模状况分析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三、采暖散热器行业资产规模状况分析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四、采暖散热器行业市场规模状况分析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五、采暖散热器行业敏感性分析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中国采暖散热器行业产销情况分析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一、采暖散热器行业生产情况分析</w:t>
      </w:r>
      <w:r>
        <w:rPr>
          <w:rFonts w:hint="eastAsia"/>
        </w:rPr>
        <w:br/>
      </w:r>
      <w:r>
        <w:rPr>
          <w:rFonts w:hint="eastAsia"/>
        </w:rPr>
        <w:t>　　　　二、采暖散热器行业销售情况分析</w:t>
      </w:r>
      <w:r>
        <w:rPr>
          <w:rFonts w:hint="eastAsia"/>
        </w:rPr>
        <w:br/>
      </w:r>
      <w:r>
        <w:rPr>
          <w:rFonts w:hint="eastAsia"/>
        </w:rPr>
        <w:t>　　　　三、采暖散热器行业产销情况分析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中国采暖散热器行业财务能力分析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一、采暖散热器行业盈利能力分析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二、采暖散热器行业偿债能力分析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三、采暖散热器行业营运能力分析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四、采暖散热器行业发展能力分析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中国采暖散热器行业政策技术环境分析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采暖散热器行业政策法规环境分析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二、相关产业政策及影响分析</w:t>
      </w:r>
      <w:r>
        <w:rPr>
          <w:rFonts w:hint="eastAsia"/>
        </w:rPr>
        <w:br/>
      </w:r>
      <w:r>
        <w:rPr>
          <w:rFonts w:hint="eastAsia"/>
        </w:rPr>
        <w:t>　　　　　　1、城市集中供热政策解读</w:t>
      </w:r>
      <w:r>
        <w:rPr>
          <w:rFonts w:hint="eastAsia"/>
        </w:rPr>
        <w:br/>
      </w:r>
      <w:r>
        <w:rPr>
          <w:rFonts w:hint="eastAsia"/>
        </w:rPr>
        <w:t>　　　　　　2、部分地区供热政策扫描</w:t>
      </w:r>
      <w:r>
        <w:rPr>
          <w:rFonts w:hint="eastAsia"/>
        </w:rPr>
        <w:br/>
      </w:r>
      <w:r>
        <w:rPr>
          <w:rFonts w:hint="eastAsia"/>
        </w:rPr>
        <w:t>　　　　　　3、</w:t>
      </w:r>
      <w:r>
        <w:rPr>
          <w:rFonts w:hint="eastAsia"/>
        </w:rPr>
        <w:br/>
      </w:r>
      <w:r>
        <w:rPr>
          <w:rFonts w:hint="eastAsia"/>
        </w:rPr>
        <w:t>　　　　　　4、</w:t>
      </w:r>
      <w:r>
        <w:rPr>
          <w:rFonts w:hint="eastAsia"/>
        </w:rPr>
        <w:br/>
      </w:r>
      <w:r>
        <w:rPr>
          <w:rFonts w:hint="eastAsia"/>
        </w:rPr>
        <w:t>　　　　　　5、城市供热价格政策分析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采暖散热器行业技术环境分析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2020-2025年中国采暖散热器行业市场发展分析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中国采暖散热器行业市场运行分析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一、2020-2025年中国市场采暖散热器行业需求状况分析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二、2020-2025年中国市场采暖散热器行业生产状况分析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三、2020-2025年中国市场采暖散热器行业技术发展分析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四、2020-2025年中国市场采暖散热器行业产品结构分析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中国采暖散热器行业市场产品价格走势分析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一、中国采暖散热器业市场价格影响因素分析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二、2020-2025年中国采暖散热器行业市场价格走势分析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中国采暖散热器行业市场发展的主要策略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一、发展国内采暖散热器行业的相关建议与对策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二、中国采暖散热器行业的发展建议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2020-2025年中国采暖散热器行业进出口市场调研</w:t>
      </w:r>
      <w:r>
        <w:rPr>
          <w:rFonts w:hint="eastAsia"/>
        </w:rPr>
        <w:br/>
      </w:r>
      <w:r>
        <w:rPr>
          <w:rFonts w:hint="eastAsia"/>
        </w:rPr>
        <w:t>　　第一节 采暖散热器进出口市场调研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采暖散热器行业进出口数据统计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一、2020-2025年采暖散热器进口量统计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二、2020-2025年采暖散热器出口量统计</w:t>
      </w:r>
      <w:r>
        <w:rPr>
          <w:rFonts w:hint="eastAsia"/>
        </w:rPr>
        <w:br/>
      </w:r>
      <w:r>
        <w:rPr>
          <w:rFonts w:hint="eastAsia"/>
        </w:rPr>
        <w:t>　　第三节 采暖散热器进出口区域格局分析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2025-2031年采暖散热器进出口预测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一、2025-2031年采暖散热器进口预测</w:t>
      </w:r>
      <w:r>
        <w:rPr>
          <w:rFonts w:hint="eastAsia"/>
        </w:rPr>
        <w:br/>
      </w:r>
      <w:r>
        <w:rPr>
          <w:rFonts w:hint="eastAsia"/>
        </w:rPr>
        <w:t>　　　　二、2025-2031年采暖散热器出口预测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2020-2025年中国采暖散热器行业市场供需状况分析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2020-2025年中国采暖散热器行业市场需求分析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一、2020-2025年中国采暖散热器行业市场需求规模分析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二、2020-2025年中国采暖散热器行业市场需求影响因素分析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三、2020-2025年中国采暖散热器行业市场需求格局分析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2020-2025年中国采暖散热器行业市场供给分析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一、2020-2025年中国采暖散热器行业市场供给规模分析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二、2020-2025年中国采暖散热器行业业市场供给影响因素分析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三、2020-2025年中国采暖散热器行业市场供给格局分析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2020-2025年中国采暖散热器行业市场供需平衡分析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2020-2025年采暖散热器行业相关行业市场运行综合分析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2020-2025年采暖散热器行业上游运行分析</w:t>
      </w:r>
      <w:r>
        <w:rPr>
          <w:rFonts w:hint="eastAsia"/>
        </w:rPr>
        <w:br/>
      </w:r>
      <w:r>
        <w:rPr>
          <w:rFonts w:hint="eastAsia"/>
        </w:rPr>
        <w:t>　　　　一、采暖散热器行业上游介绍</w:t>
      </w:r>
      <w:r>
        <w:rPr>
          <w:rFonts w:hint="eastAsia"/>
        </w:rPr>
        <w:br/>
      </w:r>
      <w:r>
        <w:rPr>
          <w:rFonts w:hint="eastAsia"/>
        </w:rPr>
        <w:t>　　　　二、采暖散热器行业上游发展状况分析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三、采暖散热器行业上游对采暖散热器行业影响力分析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2020-2025年采暖散热器行业下游运行分析</w:t>
      </w:r>
      <w:r>
        <w:rPr>
          <w:rFonts w:hint="eastAsia"/>
        </w:rPr>
        <w:br/>
      </w:r>
      <w:r>
        <w:rPr>
          <w:rFonts w:hint="eastAsia"/>
        </w:rPr>
        <w:t>　　　　一、采暖散热器行业下游介绍</w:t>
      </w:r>
      <w:r>
        <w:rPr>
          <w:rFonts w:hint="eastAsia"/>
        </w:rPr>
        <w:br/>
      </w:r>
      <w:r>
        <w:rPr>
          <w:rFonts w:hint="eastAsia"/>
        </w:rPr>
        <w:t>　　　　二、采暖散热器行业下游发展状况分析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三、采暖散热器行业下游对本行业影响力分析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2020-2025年中国采暖散热器行业竞争格局分析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采暖散热器行业竞争结构分析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采暖散热器企业国际竞争力比较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采暖散热器行业竞争格局分析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一、采暖散热器行业集中度分析</w:t>
      </w:r>
      <w:r>
        <w:rPr>
          <w:rFonts w:hint="eastAsia"/>
        </w:rPr>
        <w:br/>
      </w:r>
      <w:r>
        <w:rPr>
          <w:rFonts w:hint="eastAsia"/>
        </w:rPr>
        <w:t>　　　　二、采暖散热器行业竞争程度分析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2025-2031年采暖散热器行业竞争策略分析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一、2025-2031年采暖散热器行业竞争格局展望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二、2025-2031年采暖散热器行业竞争策略分析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2020-2025年中国采暖散热器行业重点区域运行分析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2020-2025年华东地区采暖散热器行业运行情况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2020-2025年华南地区采暖散热器行业运行情况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2020-2025年华中地区采暖散热器行业运行情况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2020-2025年华北地区采暖散热器行业运行情况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2020-2025年西北地区采暖散热器行业运行情况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2020-2025年西南地区采暖散热器行业运行情况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中国采暖散热器行业知名品牌企业竞争力分析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北京森德敬热器有限公司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青岛海泰铝业有限公司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温州努奥罗散热器有限公司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山东双泉散热器有限公司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济南凤鸣散热器有限公司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深泽县乐春散热器有限公司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沈阳市吉水暖气片厂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2025-2031年我国采暖散热器行业投资策略建议</w:t>
      </w:r>
      <w:r>
        <w:rPr>
          <w:rFonts w:hint="eastAsia"/>
        </w:rPr>
        <w:br/>
      </w:r>
      <w:r>
        <w:rPr>
          <w:rFonts w:hint="eastAsia"/>
        </w:rPr>
        <w:t>　　第一节 我国采暖散热器行业市场策略简析</w:t>
      </w:r>
      <w:r>
        <w:rPr>
          <w:rFonts w:hint="eastAsia"/>
        </w:rPr>
        <w:br/>
      </w:r>
      <w:r>
        <w:rPr>
          <w:rFonts w:hint="eastAsia"/>
        </w:rPr>
        <w:t>　　第二节 我国采暖散热器行业营销策略分析及建议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我国采暖散热器行业企业经营发展分析及建议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2025-2031年中国采暖散热器行业趋势预测分析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三、2025-2031年中国采暖散热器行业市场价格走势预测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我国采暖散热器行业SWOT模型分析研究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2025-2031年中国采暖散热器行业投资分析</w:t>
      </w:r>
      <w:r>
        <w:rPr>
          <w:rFonts w:hint="eastAsia"/>
        </w:rPr>
        <w:br/>
      </w:r>
      <w:r>
        <w:rPr>
          <w:rFonts w:hint="eastAsia"/>
        </w:rPr>
        <w:t>　　第一节 采暖散热器行业投资机会分析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采暖散热器行业投资前景分析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　采暖散热器行业投资建议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2020-2025年国内市场采暖散热器消费规模及增速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2025-2031年国内市场采暖散热器消费规模及增速预测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2020-2025年采暖散热器行业产值/产量及增速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2025-2031年采暖散热器行业产值/产量及增速预测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2020-2025年采暖散热器行业出口量/值及增速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2025-2031年采暖散热器行业出口量/值及增速预测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2025年中国采暖散热器市场重点企业市场份额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2020-2025年采暖散热器行业销售毛利率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2020-2025年采暖散热器行业销售利润率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2020-2025年采暖散热器行业总资产利润率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2020-2025年采暖散热器行业产值利税率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2020-2025年采暖散热器行业销售收入增长率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2020-2025年采暖散热器行业总资产增长率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52131c5b14537" w:history="1">
        <w:r>
          <w:rPr>
            <w:rStyle w:val="Hyperlink"/>
          </w:rPr>
          <w:t>2025-2031年中国采暖散热器行业研究分析及发展趋势预测报告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52131c5b14537" w:history="1">
        <w:r>
          <w:rPr>
            <w:rStyle w:val="Hyperlink"/>
          </w:rPr>
          <w:t>https://www.20087.com/2/31/CaiNuanSanReQiShiChangDiaoYanYuQ.html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ef87d51da4aca" w:history="1">
      <w:r>
        <w:rPr>
          <w:rStyle w:val="Hyperlink"/>
        </w:rPr>
        <w:t>2025-2031年中国采暖散热器行业研究分析及发展趋势预测报告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CaiNuanSanReQiShiChangDiaoYanYuQ.html" TargetMode="External" Id="Ra3852131c5b1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CaiNuanSanReQiShiChangDiaoYanYuQ.html" TargetMode="External" Id="R8daef87d51da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2025-04-19T06:37:00Z</dcterms:created>
  <dcterms:modified xsi:type="dcterms:W3CDTF">2025-04-19T07:37:00Z</dcterms:modified>
  <dc:subject>2025-2031年中国采暖散热器行业研究分析及发展趋势预测报告</dc:subject>
  <dc:title>2025-2031年中国采暖散热器行业研究分析及发展趋势预测报告</dc:title>
  <cp:keywords>2025-2031年中国采暖散热器行业研究分析及发展趋势预测报告</cp:keywords>
  <dc:description>2025-2031年中国采暖散热器行业研究分析及发展趋势预测报告</dc:description>
</cp:coreProperties>
</file>