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25d2bf0a444ab" w:history="1">
              <w:r>
                <w:rPr>
                  <w:rStyle w:val="Hyperlink"/>
                </w:rPr>
                <w:t>2025-2031年铜红冲三角阀行业发展调研及市场前景分析报告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25d2bf0a444ab" w:history="1">
              <w:r>
                <w:rPr>
                  <w:rStyle w:val="Hyperlink"/>
                </w:rPr>
                <w:t>2025-2031年铜红冲三角阀行业发展调研及市场前景分析报告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25d2bf0a444ab" w:history="1">
                <w:r>
                  <w:rPr>
                    <w:rStyle w:val="Hyperlink"/>
                  </w:rPr>
                  <w:t>https://www.20087.com/2/01/TongHongChongSanJiaoFaFaZhanQuShi.html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红冲三角阀是一种用于控制流体流动方向的阀门，常见于供水系统、供暖系统等。目前，随着消费者对产品质量和使用寿命要求的提高，铜红冲三角阀的设计和制造也在不断改进。随着材料科学的进步，新型铜合金材料的应用使得三角阀的耐腐蚀性和密封性更好。</w:t>
      </w:r>
      <w:r>
        <w:rPr>
          <w:rFonts w:hint="eastAsia"/>
        </w:rPr>
        <w:br/>
      </w:r>
      <w:r>
        <w:rPr>
          <w:rFonts w:hint="eastAsia"/>
        </w:rPr>
        <w:t>　　未来，铜红冲三角阀的发展将更加注重耐用性和智能化。一方面，通过采用更高性能的铜合金材料，提高三角阀的耐腐蚀性和使用寿命；另一方面，通过集成传感器和智能控制系统，实现对流体流动的精确控制和远程监控。此外，随着环保要求的提高，开发更加环保的铜红冲三角阀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25d2bf0a444ab" w:history="1">
        <w:r>
          <w:rPr>
            <w:rStyle w:val="Hyperlink"/>
          </w:rPr>
          <w:t>2025-2031年铜红冲三角阀行业发展调研及市场前景分析报告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铜红冲三角阀行业的现状及未来趋势。基于对铜红冲三角阀行业的长期跟踪与研究，报告为投资者提供了清晰的市场分析与趋势预测，帮助读者更好地理解铜红冲三角阀行业的投资价值。同时，报告结合铜红冲三角阀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中国铜红冲三角阀行业发展环境</w:t>
      </w:r>
      <w:r>
        <w:rPr>
          <w:rFonts w:hint="eastAsia"/>
        </w:rPr>
        <w:br/>
      </w:r>
      <w:r>
        <w:rPr>
          <w:rFonts w:hint="eastAsia"/>
        </w:rPr>
        <w:t>　　第一节 铜红冲三角阀行业及属性分析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中国铜红冲三角阀生产现状分析</w:t>
      </w:r>
      <w:r>
        <w:rPr>
          <w:rFonts w:hint="eastAsia"/>
        </w:rPr>
        <w:br/>
      </w:r>
      <w:r>
        <w:rPr>
          <w:rFonts w:hint="eastAsia"/>
        </w:rPr>
        <w:t>　　第一节 铜红冲三角阀行业总体规模</w:t>
      </w:r>
      <w:r>
        <w:rPr>
          <w:rFonts w:hint="eastAsia"/>
        </w:rPr>
        <w:br/>
      </w:r>
      <w:r>
        <w:rPr>
          <w:rFonts w:hint="eastAsia"/>
        </w:rPr>
        <w:t>　　第一节 铜红冲三角阀产能概况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铜红冲三角阀市场容量概况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铜红冲三角阀产业的生命周期分析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铜红冲三角阀产业供需情况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2025年中国铜红冲三角阀市场供需监测分析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2025年中国铜红冲三角阀市场竞争格局与厂商市场竞争力评价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我国铜红冲三角阀行业供需状况分析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铜红冲三角阀行业市场需求分析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铜红冲三角阀行业供给能力分析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铜红冲三角阀行业进出口贸易分析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铜红冲三角阀行业竞争绩效分析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铜红冲三角阀行业总体效益水平分析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铜红冲三角阀行业产业集中度分析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铜红冲三角阀行业不同所有制企业绩效分析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铜红冲三角阀行业不同规模企业绩效分析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铜红冲三角阀市场分销体系分析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2025年铜红冲三角阀市场发展前景预测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我国铜红冲三角阀行业投融资分析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我国铜红冲三角阀行业企业所有制状况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我国铜红冲三角阀行业外资进入状况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我国铜红冲三角阀行业合作与并购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我国铜红冲三角阀行业投资体制分析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我国铜红冲三角阀行业资本市场融资分析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铜红冲三角阀产业投资策略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铜红冲三角阀企业发展调研分析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铜红冲三角阀企业（一）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铜红冲三角阀企业（二）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铜红冲三角阀企业（三）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铜红冲三角阀企业（四）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铜红冲三角阀企业（五）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铜红冲三角阀企业（六）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2025年中国铜红冲三角阀产业投资分析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铜红冲三角阀相关产业2024年走势分析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铜红冲三角阀行业成长能力及稳定性分析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铜红冲三角阀行业生命周期分析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铜红冲三角阀行业增长性与波动性分析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铜红冲三角阀行业集中程度分析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铜红冲三角阀行业风险趋势分析与对策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铜红冲三角阀行业风险分析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铜红冲三角阀行业投资风险及控制策略分析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一、2025-2031年铜红冲三角阀行业市场风险及控制策略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二、2025-2031年铜红冲三角阀行业政策风险及控制策略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三、2025-2031年铜红冲三角阀行业经营风险及控制策略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四、2025-2031年铜红冲三角阀同业竞争风险及控制策略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五、2025-2031年铜红冲三角阀行业其他风险及控制策略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铜红冲三角阀产业投资风险</w:t>
      </w:r>
      <w:r>
        <w:rPr>
          <w:rFonts w:hint="eastAsia"/>
        </w:rPr>
        <w:br/>
      </w:r>
      <w:r>
        <w:rPr>
          <w:rFonts w:hint="eastAsia"/>
        </w:rPr>
        <w:t>　　第一节 铜红冲三角阀行业宏观调控风险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铜红冲三角阀行业竞争风险</w:t>
      </w:r>
      <w:r>
        <w:rPr>
          <w:rFonts w:hint="eastAsia"/>
        </w:rPr>
        <w:br/>
      </w:r>
      <w:r>
        <w:rPr>
          <w:rFonts w:hint="eastAsia"/>
        </w:rPr>
        <w:t>　　第三节 铜红冲三角阀行业供需波动风险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铜红冲三角阀行业技术创新风险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铜红冲三角阀行业经营管理风险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2025-2031年中国铜红冲三角阀行业发展趋势研究分析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2025-2031年铜红冲三角阀行业国际市场预测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一、铜红冲三角阀行业产能预测</w:t>
      </w:r>
      <w:r>
        <w:rPr>
          <w:rFonts w:hint="eastAsia"/>
        </w:rPr>
        <w:br/>
      </w:r>
      <w:r>
        <w:rPr>
          <w:rFonts w:hint="eastAsia"/>
        </w:rPr>
        <w:t>　　　　二、铜红冲三角阀行业市场需求前景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中国铜红冲三角阀行业发展趋势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2025-2031年铜红冲三角阀行业中国市场预测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一、铜红冲三角阀行业产能预测</w:t>
      </w:r>
      <w:r>
        <w:rPr>
          <w:rFonts w:hint="eastAsia"/>
        </w:rPr>
        <w:br/>
      </w:r>
      <w:r>
        <w:rPr>
          <w:rFonts w:hint="eastAsia"/>
        </w:rPr>
        <w:t>　　　　二、铜红冲三角阀行业市场需求前景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铜红冲三角阀行业投资机会分析研究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2025-2031年铜红冲三角阀行业主要区域投资机会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2025-2031年铜红冲三角阀行业出口市场投资机会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(中⋅智⋅林)2025-2031年铜红冲三角阀行业企业的多元化投资机会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2019-2024年中国铜红冲三角阀市场规模及增长情况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2019-2024年中国铜红冲三角阀行业产量及增长趋势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2025-2031年中国铜红冲三角阀行业产量预测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2019-2024年中国铜红冲三角阀行业市场需求及增长情况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2025-2031年中国铜红冲三角阀行业市场需求预测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2019-2024年中国铜红冲三角阀行业利润及增长情况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**地区铜红冲三角阀市场规模及增长情况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**地区铜红冲三角阀行业市场需求情况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**地区铜红冲三角阀市场规模及增长情况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**地区铜红冲三角阀行业市场需求情况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2019-2024年中国铜红冲三角阀行业出口情况分析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2019-2024年中国铜红冲三角阀行业产品市场价格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2025-2031年中国铜红冲三角阀行业产品市场价格走势预测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铜红冲三角阀重点企业经营情况分析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铜红冲三角阀重点企业经营情况分析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2025-2031年中国铜红冲三角阀市场规模预测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2025-2031年中国铜红冲三角阀行业利润预测</w:t>
      </w:r>
      <w:r>
        <w:rPr>
          <w:rFonts w:hint="eastAsia"/>
        </w:rPr>
        <w:br/>
      </w:r>
      <w:r>
        <w:rPr>
          <w:rFonts w:hint="eastAsia"/>
        </w:rPr>
        <w:t>　　图表 2025年铜红冲三角阀行业壁垒</w:t>
      </w:r>
      <w:r>
        <w:rPr>
          <w:rFonts w:hint="eastAsia"/>
        </w:rPr>
        <w:br/>
      </w:r>
      <w:r>
        <w:rPr>
          <w:rFonts w:hint="eastAsia"/>
        </w:rPr>
        <w:t>　　图表 2025年铜红冲三角阀市场前景分析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2025-2031年中国铜红冲三角阀市场需求预测</w:t>
      </w:r>
      <w:r>
        <w:rPr>
          <w:rFonts w:hint="eastAsia"/>
        </w:rPr>
        <w:br/>
      </w:r>
      <w:r>
        <w:rPr>
          <w:rFonts w:hint="eastAsia"/>
        </w:rPr>
        <w:t>　　图表 2025年铜红冲三角阀发展趋势预测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25d2bf0a444ab" w:history="1">
        <w:r>
          <w:rPr>
            <w:rStyle w:val="Hyperlink"/>
          </w:rPr>
          <w:t>2025-2031年铜红冲三角阀行业发展调研及市场前景分析报告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25d2bf0a444ab" w:history="1">
        <w:r>
          <w:rPr>
            <w:rStyle w:val="Hyperlink"/>
          </w:rPr>
          <w:t>https://www.20087.com/2/01/TongHongChongSanJiaoFaFaZhanQuShi.html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热点：纯铜三角阀多少钱、纯铜三角阀什么牌子好、三角阀全铜、三角阀用不锈钢和铜哪个好?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899f1f724ed6" w:history="1">
      <w:r>
        <w:rPr>
          <w:rStyle w:val="Hyperlink"/>
        </w:rPr>
        <w:t>2025-2031年铜红冲三角阀行业发展调研及市场前景分析报告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HongChongSanJiaoFaFaZhanQuShi.html" TargetMode="External" Id="Rc1125d2bf0a4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HongChongSanJiaoFaFaZhanQuShi.html" TargetMode="External" Id="R72ba899f1f7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2024-12-03T00:49:00Z</dcterms:created>
  <dcterms:modified xsi:type="dcterms:W3CDTF">2024-12-03T01:49:00Z</dcterms:modified>
  <dc:subject>2025-2031年铜红冲三角阀行业发展调研及市场前景分析报告</dc:subject>
  <dc:title>2025-2031年铜红冲三角阀行业发展调研及市场前景分析报告</dc:title>
  <cp:keywords>2025-2031年铜红冲三角阀行业发展调研及市场前景分析报告</cp:keywords>
  <dc:description>2025-2031年铜红冲三角阀行业发展调研及市场前景分析报告</dc:description>
</cp:coreProperties>
</file>