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f470e4aa24a34" w:history="1">
              <w:r>
                <w:rPr>
                  <w:rStyle w:val="Hyperlink"/>
                </w:rPr>
                <w:t>2026-2032年中国厚膜烧结炉市场调研及前景趋势分析报告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f470e4aa24a34" w:history="1">
              <w:r>
                <w:rPr>
                  <w:rStyle w:val="Hyperlink"/>
                </w:rPr>
                <w:t>2026-2032年中国厚膜烧结炉市场调研及前景趋势分析报告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f470e4aa24a34" w:history="1">
                <w:r>
                  <w:rPr>
                    <w:rStyle w:val="Hyperlink"/>
                  </w:rPr>
                  <w:t>https://www.20087.com/2/31/HouMoShaoJieLuQianJing.html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膜烧结炉是用于电子元器件（如电阻、电容、混合电路）制造中高温烧结厚膜浆料（含银、钯、钌等金属氧化物）的关键热工设备，需提供精确温控（±2℃）、均匀气氛（氮气/空气）及多段升温曲线。目前，厚膜烧结炉主流设备采用红外加热、网带传送及PLC控制系统，强调热场均匀性（±5℃）、低氧含量控制（&lt;10 ppm）及节能设计。广泛应用于汽车电子、电源模块及传感器生产。然而，在快速升降温过程中，热应力易导致陶瓷基板开裂；同时，贵金属浆料挥发污染炉膛，影响后续批次一致性。此外，设备能耗高，碳足迹显著。</w:t>
      </w:r>
      <w:r>
        <w:rPr>
          <w:rFonts w:hint="eastAsia"/>
        </w:rPr>
        <w:br/>
      </w:r>
      <w:r>
        <w:rPr>
          <w:rFonts w:hint="eastAsia"/>
        </w:rPr>
        <w:t>　　未来，厚膜烧结炉将向精准热管理、绿色工艺与数字孪生方向升级。未来将采用分区独立控温与AI热场补偿算法，实现复杂基板无应力烧结；闭环气氛净化系统将回收贵金属蒸气，降低材料损耗与污染。在能效层面，余热回收与高效隔热材料将显著降低单位能耗。此外，数字孪生平台将模拟烧结全过程，优化工艺窗口并预测维护需求。长远看，厚膜烧结炉将在功率半导体与新能源电子需求激增背景下，持续作为高可靠性电子制造的核心装备，并向更智能、更清洁、更高效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f470e4aa24a34" w:history="1">
        <w:r>
          <w:rPr>
            <w:rStyle w:val="Hyperlink"/>
          </w:rPr>
          <w:t>2026-2032年中国厚膜烧结炉市场调研及前景趋势分析报告</w:t>
        </w:r>
      </w:hyperlink>
      <w:r>
        <w:rPr>
          <w:rFonts w:hint="eastAsia"/>
        </w:rPr>
        <w:t>》基于多年厚膜烧结炉行业研究积累，结合当前市场发展现状，依托国家权威数据资源和长期市场监测数据库，对厚膜烧结炉行业进行了全面调研与分析。报告详细阐述了厚膜烧结炉市场规模、市场前景、发展趋势、技术现状及未来方向，重点分析了行业内主要企业的竞争格局，并通过SWOT分析揭示了厚膜烧结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ff470e4aa24a34" w:history="1">
        <w:r>
          <w:rPr>
            <w:rStyle w:val="Hyperlink"/>
          </w:rPr>
          <w:t>2026-2032年中国厚膜烧结炉市场调研及前景趋势分析报告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》为投资者提供了准确的市场现状解读，帮助预判行业前景，挖掘投资价值，同时从投资策略和营销策略等角度提出实用建议，助力投资者在厚膜烧结炉行业中把握机遇、规避风险。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厚膜烧结炉市场概述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按照不同产品类型，厚膜烧结炉主要可以分为如下几个类别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中国不同产品类型厚膜烧结炉增长趋势2021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空气烧结气氛</w:t>
      </w:r>
      <w:r>
        <w:rPr>
          <w:rFonts w:hint="eastAsia"/>
        </w:rPr>
        <w:br/>
      </w:r>
      <w:r>
        <w:rPr>
          <w:rFonts w:hint="eastAsia"/>
        </w:rPr>
        <w:t>　　　　1.2.3 氮气烧结气氛</w:t>
      </w:r>
      <w:r>
        <w:rPr>
          <w:rFonts w:hint="eastAsia"/>
        </w:rPr>
        <w:br/>
      </w:r>
      <w:r>
        <w:rPr>
          <w:rFonts w:hint="eastAsia"/>
        </w:rPr>
        <w:t>　　1.3 从不同应用，厚膜烧结炉主要包括如下几个方面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中国不同应用厚膜烧结炉增长趋势2021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光伏</w:t>
      </w:r>
      <w:r>
        <w:rPr>
          <w:rFonts w:hint="eastAsia"/>
        </w:rPr>
        <w:br/>
      </w:r>
      <w:r>
        <w:rPr>
          <w:rFonts w:hint="eastAsia"/>
        </w:rPr>
        <w:t>　　　　1.3.4 LED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中国厚膜烧结炉发展现状及未来趋势（2021-2032）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中国市场厚膜烧结炉收入及增长率（2021-2032）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中国市场厚膜烧结炉销量及增长率（2021-2032）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中国市场主要厚膜烧结炉厂商分析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中国市场主要厂商厚膜烧结炉销量及市场占有率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中国市场主要厂商厚膜烧结炉销量（2021-2026）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中国市场主要厂商厚膜烧结炉销量市场份额（2021-2026）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中国市场主要厂商厚膜烧结炉收入及市场占有率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中国市场主要厂商厚膜烧结炉收入（2021-2026）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中国市场主要厂商厚膜烧结炉收入市场份额（2021-2026）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2025年中国市场主要厂商厚膜烧结炉收入排名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中国市场主要厂商厚膜烧结炉价格（2021-2026）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中国市场主要厂商厚膜烧结炉总部及产地分布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中国市场主要厂商成立时间及厚膜烧结炉商业化日期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中国市场主要厂商厚膜烧结炉产品类型及应用</w:t>
      </w:r>
      <w:r>
        <w:rPr>
          <w:rFonts w:hint="eastAsia"/>
        </w:rPr>
        <w:br/>
      </w:r>
      <w:r>
        <w:rPr>
          <w:rFonts w:hint="eastAsia"/>
        </w:rPr>
        <w:t>　　2.7 厚膜烧结炉行业集中度、竞争程度分析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厚膜烧结炉行业集中度分析：2025年中国Top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中国市场厚膜烧结炉第一梯队、第二梯队和第三梯队厂商（品牌）及2025年市场份额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重点企业（1）基本信息、厚膜烧结炉生产基地、总部、竞争对手及市场地位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重点企业（1）在中国市场厚膜烧结炉销量、收入、价格及毛利率（2021-2026）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重点企业（2）基本信息、厚膜烧结炉生产基地、总部、竞争对手及市场地位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重点企业（2）在中国市场厚膜烧结炉销量、收入、价格及毛利率（2021-2026）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重点企业（3）基本信息、厚膜烧结炉生产基地、总部、竞争对手及市场地位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重点企业（3）在中国市场厚膜烧结炉销量、收入、价格及毛利率（2021-2026）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重点企业（4）基本信息、厚膜烧结炉生产基地、总部、竞争对手及市场地位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重点企业（4）在中国市场厚膜烧结炉销量、收入、价格及毛利率（2021-2026）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重点企业（5）基本信息、厚膜烧结炉生产基地、总部、竞争对手及市场地位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重点企业（5）在中国市场厚膜烧结炉销量、收入、价格及毛利率（2021-2026）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重点企业（6）基本信息、厚膜烧结炉生产基地、总部、竞争对手及市场地位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重点企业（6）在中国市场厚膜烧结炉销量、收入、价格及毛利率（2021-2026）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重点企业（7）基本信息、厚膜烧结炉生产基地、总部、竞争对手及市场地位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重点企业（7）在中国市场厚膜烧结炉销量、收入、价格及毛利率（2021-2026）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重点企业（8）基本信息、厚膜烧结炉生产基地、总部、竞争对手及市场地位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重点企业（8）在中国市场厚膜烧结炉销量、收入、价格及毛利率（2021-2026）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重点企业（9）基本信息、厚膜烧结炉生产基地、总部、竞争对手及市场地位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重点企业（9）在中国市场厚膜烧结炉销量、收入、价格及毛利率（2021-2026）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重点企业（10）基本信息、厚膜烧结炉生产基地、总部、竞争对手及市场地位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重点企业（10）在中国市场厚膜烧结炉销量、收入、价格及毛利率（2021-2026）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重点企业（11）基本信息、厚膜烧结炉生产基地、总部、竞争对手及市场地位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重点企业（11）在中国市场厚膜烧结炉销量、收入、价格及毛利率（2021-2026）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不同产品类型厚膜烧结炉分析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中国市场不同产品类型厚膜烧结炉销量（2021-2032）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中国市场不同产品类型厚膜烧结炉销量及市场份额（2021-2026）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中国市场不同产品类型厚膜烧结炉销量预测（2027-2032）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中国市场不同产品类型厚膜烧结炉规模（2021-2032）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中国市场不同产品类型厚膜烧结炉规模及市场份额（2021-2026）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中国市场不同产品类型厚膜烧结炉规模预测（2027-2032）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中国市场不同产品类型厚膜烧结炉价格走势（2021-2032）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不同应用厚膜烧结炉分析</w:t>
      </w:r>
      <w:r>
        <w:rPr>
          <w:rFonts w:hint="eastAsia"/>
        </w:rPr>
        <w:br/>
      </w:r>
      <w:r>
        <w:rPr>
          <w:rFonts w:hint="eastAsia"/>
        </w:rPr>
        <w:t>　　5.1 中国市场不同应用厚膜烧结炉销量（2021-2032）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中国市场不同应用厚膜烧结炉销量及市场份额（2021-2026）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中国市场不同应用厚膜烧结炉销量预测（2027-2032）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中国市场不同应用厚膜烧结炉规模（2021-2032）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中国市场不同应用厚膜烧结炉规模及市场份额（2021-2026）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中国市场不同应用厚膜烧结炉规模预测（2027-2032）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中国市场不同应用厚膜烧结炉价格走势（2021-2032）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厚膜烧结炉行业发展分析---发展趋势</w:t>
      </w:r>
      <w:r>
        <w:rPr>
          <w:rFonts w:hint="eastAsia"/>
        </w:rPr>
        <w:br/>
      </w:r>
      <w:r>
        <w:rPr>
          <w:rFonts w:hint="eastAsia"/>
        </w:rPr>
        <w:t>　　6.2 厚膜烧结炉行业发展分析---厂商壁垒</w:t>
      </w:r>
      <w:r>
        <w:rPr>
          <w:rFonts w:hint="eastAsia"/>
        </w:rPr>
        <w:br/>
      </w:r>
      <w:r>
        <w:rPr>
          <w:rFonts w:hint="eastAsia"/>
        </w:rPr>
        <w:t>　　6.3 厚膜烧结炉行业发展分析---驱动因素</w:t>
      </w:r>
      <w:r>
        <w:rPr>
          <w:rFonts w:hint="eastAsia"/>
        </w:rPr>
        <w:br/>
      </w:r>
      <w:r>
        <w:rPr>
          <w:rFonts w:hint="eastAsia"/>
        </w:rPr>
        <w:t>　　6.4 厚膜烧结炉行业发展分析---制约因素</w:t>
      </w:r>
      <w:r>
        <w:rPr>
          <w:rFonts w:hint="eastAsia"/>
        </w:rPr>
        <w:br/>
      </w:r>
      <w:r>
        <w:rPr>
          <w:rFonts w:hint="eastAsia"/>
        </w:rPr>
        <w:t>　　6.5 厚膜烧结炉中国企业SWOT分析</w:t>
      </w:r>
      <w:r>
        <w:rPr>
          <w:rFonts w:hint="eastAsia"/>
        </w:rPr>
        <w:br/>
      </w:r>
      <w:r>
        <w:rPr>
          <w:rFonts w:hint="eastAsia"/>
        </w:rPr>
        <w:t>　　6.6 厚膜烧结炉行业发展分析---行业政策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厚膜烧结炉行业产业链简介</w:t>
      </w:r>
      <w:r>
        <w:rPr>
          <w:rFonts w:hint="eastAsia"/>
        </w:rPr>
        <w:br/>
      </w:r>
      <w:r>
        <w:rPr>
          <w:rFonts w:hint="eastAsia"/>
        </w:rPr>
        <w:t>　　7.2 厚膜烧结炉产业链分析-上游</w:t>
      </w:r>
      <w:r>
        <w:rPr>
          <w:rFonts w:hint="eastAsia"/>
        </w:rPr>
        <w:br/>
      </w:r>
      <w:r>
        <w:rPr>
          <w:rFonts w:hint="eastAsia"/>
        </w:rPr>
        <w:t>　　7.3 厚膜烧结炉产业链分析-中游</w:t>
      </w:r>
      <w:r>
        <w:rPr>
          <w:rFonts w:hint="eastAsia"/>
        </w:rPr>
        <w:br/>
      </w:r>
      <w:r>
        <w:rPr>
          <w:rFonts w:hint="eastAsia"/>
        </w:rPr>
        <w:t>　　7.4 厚膜烧结炉产业链分析-下游</w:t>
      </w:r>
      <w:r>
        <w:rPr>
          <w:rFonts w:hint="eastAsia"/>
        </w:rPr>
        <w:br/>
      </w:r>
      <w:r>
        <w:rPr>
          <w:rFonts w:hint="eastAsia"/>
        </w:rPr>
        <w:t>　　7.5 厚膜烧结炉行业采购模式</w:t>
      </w:r>
      <w:r>
        <w:rPr>
          <w:rFonts w:hint="eastAsia"/>
        </w:rPr>
        <w:br/>
      </w:r>
      <w:r>
        <w:rPr>
          <w:rFonts w:hint="eastAsia"/>
        </w:rPr>
        <w:t>　　7.6 厚膜烧结炉行业生产模式</w:t>
      </w:r>
      <w:r>
        <w:rPr>
          <w:rFonts w:hint="eastAsia"/>
        </w:rPr>
        <w:br/>
      </w:r>
      <w:r>
        <w:rPr>
          <w:rFonts w:hint="eastAsia"/>
        </w:rPr>
        <w:t>　　7.7 厚膜烧结炉行业销售模式及销售渠道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中国本土厚膜烧结炉产能、产量分析</w:t>
      </w:r>
      <w:r>
        <w:rPr>
          <w:rFonts w:hint="eastAsia"/>
        </w:rPr>
        <w:br/>
      </w:r>
      <w:r>
        <w:rPr>
          <w:rFonts w:hint="eastAsia"/>
        </w:rPr>
        <w:t>　　8.1 中国厚膜烧结炉供需现状及预测（2021-2032）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中国厚膜烧结炉产能、产量、产能利用率及发展趋势（2021-2032）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中国厚膜烧结炉产量、市场需求量及发展趋势（2021-2032）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中国厚膜烧结炉进出口分析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中国市场厚膜烧结炉主要进口来源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中国市场厚膜烧结炉主要出口目的地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不同产品类型厚膜烧结炉市场规模2021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不同应用厚膜烧结炉市场规模2021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中国市场主要厂商厚膜烧结炉销量（2021-2026）&amp;（台）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中国市场主要厂商厚膜烧结炉销量市场份额（2021-2026）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中国市场主要厂商厚膜烧结炉收入（2021-2026）&amp;（万元）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中国市场主要厂商厚膜烧结炉收入份额（2021-2026）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2025年中国主要生产商厚膜烧结炉收入排名（万元）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中国市场主要厂商厚膜烧结炉价格（2021-2026）&amp;（千元/台）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中国市场主要厂商厚膜烧结炉总部及产地分布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中国市场主要厂商成立时间及厚膜烧结炉商业化日期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中国市场主要厂商厚膜烧结炉产品类型及应用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2025年中国市场厚膜烧结炉主要厂商市场地位（第一梯队、第二梯队和第三梯队）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厚膜烧结炉市场投资、并购等现状分析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厚膜烧结炉生产基地、总部、竞争对手及市场地位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厚膜烧结炉销量（台）、收入（万元）、价格（千元/台）及毛利率（2021-2026）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厚膜烧结炉生产基地、总部、竞争对手及市场地位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厚膜烧结炉销量（台）、收入（万元）、价格（千元/台）及毛利率（2021-2026）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厚膜烧结炉生产基地、总部、竞争对手及市场地位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厚膜烧结炉销量（台）、收入（万元）、价格（千元/台）及毛利率（2021-2026）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厚膜烧结炉生产基地、总部、竞争对手及市场地位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厚膜烧结炉销量（台）、收入（万元）、价格（千元/台）及毛利率（2021-2026）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厚膜烧结炉生产基地、总部、竞争对手及市场地位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厚膜烧结炉销量（台）、收入（万元）、价格（千元/台）及毛利率（2021-2026）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厚膜烧结炉生产基地、总部、竞争对手及市场地位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厚膜烧结炉销量（台）、收入（万元）、价格（千元/台）及毛利率（2021-2026）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厚膜烧结炉生产基地、总部、竞争对手及市场地位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厚膜烧结炉销量（台）、收入（万元）、价格（千元/台）及毛利率（2021-2026）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厚膜烧结炉生产基地、总部、竞争对手及市场地位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厚膜烧结炉销量（台）、收入（万元）、价格（千元/台）及毛利率（2021-2026）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厚膜烧结炉生产基地、总部、竞争对手及市场地位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厚膜烧结炉销量（台）、收入（万元）、价格（千元/台）及毛利率（2021-2026）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厚膜烧结炉生产基地、总部、竞争对手及市场地位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厚膜烧结炉销量（台）、收入（万元）、价格（千元/台）及毛利率（2021-2026）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厚膜烧结炉生产基地、总部、竞争对手及市场地位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厚膜烧结炉产品规格、参数及市场应用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厚膜烧结炉销量（台）、收入（万元）、价格（千元/台）及毛利率（2021-2026）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中国市场不同产品类型厚膜烧结炉销量（2021-2026）&amp;（台）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中国市场不同产品类型厚膜烧结炉销量市场份额（2021-2026）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中国市场不同产品类型厚膜烧结炉销量预测（2027-2032）&amp;（台）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中国市场不同产品类型厚膜烧结炉销量市场份额预测（2027-2032）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中国市场不同产品类型厚膜烧结炉规模（2021-2026）&amp;（万元）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中国市场不同产品类型厚膜烧结炉规模市场份额（2021-2026）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中国市场不同产品类型厚膜烧结炉规模预测（2027-2032）&amp;（万元）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中国市场不同产品类型厚膜烧结炉规模市场份额预测（2027-2032）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中国市场不同应用厚膜烧结炉销量（2021-2026）&amp;（台）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中国市场不同应用厚膜烧结炉销量市场份额（2021-2026）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中国市场不同应用厚膜烧结炉销量预测（2027-2032）&amp;（台）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中国市场不同应用厚膜烧结炉销量市场份额预测（2027-2032）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中国市场不同应用厚膜烧结炉规模（2021-2026）&amp;（万元）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中国市场不同应用厚膜烧结炉规模市场份额（2021-2026）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中国市场不同应用厚膜烧结炉规模预测（2027-2032）&amp;（万元）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中国市场不同应用厚膜烧结炉规模市场份额预测（2027-2032）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厚膜烧结炉行业发展分析---发展趋势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厚膜烧结炉行业发展分析---厂商壁垒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厚膜烧结炉行业发展分析---驱动因素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厚膜烧结炉行业发展分析---制约因素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厚膜烧结炉行业相关重点政策一览</w:t>
      </w:r>
      <w:r>
        <w:rPr>
          <w:rFonts w:hint="eastAsia"/>
        </w:rPr>
        <w:br/>
      </w:r>
      <w:r>
        <w:rPr>
          <w:rFonts w:hint="eastAsia"/>
        </w:rPr>
        <w:t>　　表 90： 厚膜烧结炉行业供应链分析</w:t>
      </w:r>
      <w:r>
        <w:rPr>
          <w:rFonts w:hint="eastAsia"/>
        </w:rPr>
        <w:br/>
      </w:r>
      <w:r>
        <w:rPr>
          <w:rFonts w:hint="eastAsia"/>
        </w:rPr>
        <w:t>　　表 91： 厚膜烧结炉上游原料供应商</w:t>
      </w:r>
      <w:r>
        <w:rPr>
          <w:rFonts w:hint="eastAsia"/>
        </w:rPr>
        <w:br/>
      </w:r>
      <w:r>
        <w:rPr>
          <w:rFonts w:hint="eastAsia"/>
        </w:rPr>
        <w:t>　　表 92： 厚膜烧结炉行业主要下游客户</w:t>
      </w:r>
      <w:r>
        <w:rPr>
          <w:rFonts w:hint="eastAsia"/>
        </w:rPr>
        <w:br/>
      </w:r>
      <w:r>
        <w:rPr>
          <w:rFonts w:hint="eastAsia"/>
        </w:rPr>
        <w:t>　　表 93： 厚膜烧结炉典型经销商</w:t>
      </w:r>
      <w:r>
        <w:rPr>
          <w:rFonts w:hint="eastAsia"/>
        </w:rPr>
        <w:br/>
      </w:r>
      <w:r>
        <w:rPr>
          <w:rFonts w:hint="eastAsia"/>
        </w:rPr>
        <w:t>　　表 94： 中国厚膜烧结炉产量、销量、进口量及出口量（2021-2026）&amp;（台）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中国厚膜烧结炉产量、销量、进口量及出口量预测（2027-2032）&amp;（台）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中国市场厚膜烧结炉主要进口来源</w:t>
      </w:r>
      <w:r>
        <w:rPr>
          <w:rFonts w:hint="eastAsia"/>
        </w:rPr>
        <w:br/>
      </w:r>
      <w:r>
        <w:rPr>
          <w:rFonts w:hint="eastAsia"/>
        </w:rPr>
        <w:t>　　表 97： 中国市场厚膜烧结炉主要出口目的地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厚膜烧结炉产品图片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中国不同产品类型厚膜烧结炉市场规模市场份额2025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空气烧结气氛产品图片</w:t>
      </w:r>
      <w:r>
        <w:rPr>
          <w:rFonts w:hint="eastAsia"/>
        </w:rPr>
        <w:br/>
      </w:r>
      <w:r>
        <w:rPr>
          <w:rFonts w:hint="eastAsia"/>
        </w:rPr>
        <w:t>　　图 4： 氮气烧结气氛产品图片</w:t>
      </w:r>
      <w:r>
        <w:rPr>
          <w:rFonts w:hint="eastAsia"/>
        </w:rPr>
        <w:br/>
      </w:r>
      <w:r>
        <w:rPr>
          <w:rFonts w:hint="eastAsia"/>
        </w:rPr>
        <w:t>　　图 5： 中国不同应用厚膜烧结炉市场份额2025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汽车电子</w:t>
      </w:r>
      <w:r>
        <w:rPr>
          <w:rFonts w:hint="eastAsia"/>
        </w:rPr>
        <w:br/>
      </w:r>
      <w:r>
        <w:rPr>
          <w:rFonts w:hint="eastAsia"/>
        </w:rPr>
        <w:t>　　图 7： 光伏</w:t>
      </w:r>
      <w:r>
        <w:rPr>
          <w:rFonts w:hint="eastAsia"/>
        </w:rPr>
        <w:br/>
      </w:r>
      <w:r>
        <w:rPr>
          <w:rFonts w:hint="eastAsia"/>
        </w:rPr>
        <w:t>　　图 8： LED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中国市场厚膜烧结炉市场规模，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中国市场厚膜烧结炉收入及增长率（2021-2032）&amp;（万元）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中国市场厚膜烧结炉销量及增长率（2021-2032）&amp;（台）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2025年中国市场主要厂商厚膜烧结炉销量市场份额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2025年中国市场主要厂商厚膜烧结炉收入市场份额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2025年中国市场前五大厂商厚膜烧结炉市场份额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2025年中国市场厚膜烧结炉第一梯队、第二梯队和第三梯队厂商（品牌）及市场份额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中国市场不同产品类型厚膜烧结炉价格走势（2021-2032）&amp;（千元/台）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中国市场不同应用厚膜烧结炉价格走势（2021-2032）&amp;（千元/台）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厚膜烧结炉中国企业SWOT分析</w:t>
      </w:r>
      <w:r>
        <w:rPr>
          <w:rFonts w:hint="eastAsia"/>
        </w:rPr>
        <w:br/>
      </w:r>
      <w:r>
        <w:rPr>
          <w:rFonts w:hint="eastAsia"/>
        </w:rPr>
        <w:t>　　图 20： 厚膜烧结炉产业链</w:t>
      </w:r>
      <w:r>
        <w:rPr>
          <w:rFonts w:hint="eastAsia"/>
        </w:rPr>
        <w:br/>
      </w:r>
      <w:r>
        <w:rPr>
          <w:rFonts w:hint="eastAsia"/>
        </w:rPr>
        <w:t>　　图 21： 厚膜烧结炉行业采购模式分析</w:t>
      </w:r>
      <w:r>
        <w:rPr>
          <w:rFonts w:hint="eastAsia"/>
        </w:rPr>
        <w:br/>
      </w:r>
      <w:r>
        <w:rPr>
          <w:rFonts w:hint="eastAsia"/>
        </w:rPr>
        <w:t>　　图 22： 厚膜烧结炉行业生产模式分析</w:t>
      </w:r>
      <w:r>
        <w:rPr>
          <w:rFonts w:hint="eastAsia"/>
        </w:rPr>
        <w:br/>
      </w:r>
      <w:r>
        <w:rPr>
          <w:rFonts w:hint="eastAsia"/>
        </w:rPr>
        <w:t>　　图 23： 厚膜烧结炉行业销售模式分析</w:t>
      </w:r>
      <w:r>
        <w:rPr>
          <w:rFonts w:hint="eastAsia"/>
        </w:rPr>
        <w:br/>
      </w:r>
      <w:r>
        <w:rPr>
          <w:rFonts w:hint="eastAsia"/>
        </w:rPr>
        <w:t>　　图 24： 中国厚膜烧结炉产能、产量、产能利用率及发展趋势（2021-2032）&amp;（台）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中国厚膜烧结炉产量、市场需求量及发展趋势（2021-2032）&amp;（台）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f470e4aa24a34" w:history="1">
        <w:r>
          <w:rPr>
            <w:rStyle w:val="Hyperlink"/>
          </w:rPr>
          <w:t>2026-2032年中国厚膜烧结炉市场调研及前景趋势分析报告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f470e4aa24a34" w:history="1">
        <w:r>
          <w:rPr>
            <w:rStyle w:val="Hyperlink"/>
          </w:rPr>
          <w:t>https://www.20087.com/2/31/HouMoShaoJieLuQianJing.html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热点：高温烧结炉生产厂家、厚膜烧结炉工作原理、隧道炉、厚膜烧结炉助排流量、烧结炉设备、厚膜烧结工艺、溢流型球磨机的型号和参数、烧结厚料层操作的好处、深圳真空炉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6ea387a414582" w:history="1">
      <w:r>
        <w:rPr>
          <w:rStyle w:val="Hyperlink"/>
        </w:rPr>
        <w:t>2026-2032年中国厚膜烧结炉市场调研及前景趋势分析报告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HouMoShaoJieLuQianJing.html" TargetMode="External" Id="R72ff470e4aa2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HouMoShaoJieLuQianJing.html" TargetMode="External" Id="R70b6ea387a41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2026-01-13T03:49:45Z</dcterms:created>
  <dcterms:modified xsi:type="dcterms:W3CDTF">2026-01-13T04:49:45Z</dcterms:modified>
  <dc:subject>2026-2032年中国厚膜烧结炉市场调研及前景趋势分析报告</dc:subject>
  <dc:title>2026-2032年中国厚膜烧结炉市场调研及前景趋势分析报告</dc:title>
  <cp:keywords>2026-2032年中国厚膜烧结炉市场调研及前景趋势分析报告</cp:keywords>
  <dc:description>2026-2032年中国厚膜烧结炉市场调研及前景趋势分析报告</dc:description>
</cp:coreProperties>
</file>