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f8b5e8d04c06" w:history="1">
              <w:r>
                <w:rPr>
                  <w:rStyle w:val="Hyperlink"/>
                </w:rPr>
                <w:t>2026-2032年中国大功率电主轴行业研究与市场前景预测报告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f8b5e8d04c06" w:history="1">
              <w:r>
                <w:rPr>
                  <w:rStyle w:val="Hyperlink"/>
                </w:rPr>
                <w:t>2026-2032年中国大功率电主轴行业研究与市场前景预测报告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f8b5e8d04c06" w:history="1">
                <w:r>
                  <w:rPr>
                    <w:rStyle w:val="Hyperlink"/>
                  </w:rPr>
                  <w:t>https://www.20087.com/2/91/DaGongLvDianZhuZhouShiChangQianJing.html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主轴是高端数控机床与精密加工中心的核心功能部件，将机床主轴与主轴电机高度集成，直接驱动刀具进行高速、高精度的切削加工。该部件凭借高功率密度、大扭矩输出及优异的热稳定性，成为大型模具、汽车核心零部件及航空航天结构件加工的关键支撑。目前，大功率电主轴的电机功率覆盖范围广泛，部分高端产品已突破百千瓦级动力瓶颈，并标配中心出水、车铣复合及振动监测等先进功能。高压冷却液直达刀尖的设计，不仅有效解决了深孔钻削等极端工况下的排屑与散热难题，还大幅提升了加工效率与刀具寿命。随着国产高端装备制造的崛起，大功率电主轴在精密轴系设计、高功率密度电机及热伸长控制等核心技术上不断取得突破，逐步缩小了与国际先进水平的差距。</w:t>
      </w:r>
      <w:r>
        <w:rPr>
          <w:rFonts w:hint="eastAsia"/>
        </w:rPr>
        <w:br/>
      </w:r>
      <w:r>
        <w:rPr>
          <w:rFonts w:hint="eastAsia"/>
        </w:rPr>
        <w:t>　　未来，大功率电主轴的技术演进将紧密围绕极限工况适应性、智能化感知及全生命周期可靠性展开。市场调研网认为，面对复杂多变的加工需求，电主轴将深度集成多维度的传感器网络（如振动、位移、热膨胀检测），赋予主轴“大脑”与“神经”，实现对异常状态的毫秒级响应与自适应补偿，将加工风险扼杀在摇篮中。在材料与制造工艺端，通过优化微观组织、提升装配精度及引入先进的动平衡与热管理技术，主轴的精度保持性与长期稳定性将得到根本性提升。此外，随着新能源汽车、风电及重型机械等产业的升级，对超大扭矩、超高刚性电主轴的需求将持续攀升，推动该部件向着更大功率、更高集成度及更智能的运维方向迈进，全面释放高端机床的性能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2f8b5e8d04c06" w:history="1">
        <w:r>
          <w:rPr>
            <w:rStyle w:val="Hyperlink"/>
          </w:rPr>
          <w:t>2026-2032年中国大功率电主轴行业研究与市场前景预测报告</w:t>
        </w:r>
      </w:hyperlink>
      <w:r>
        <w:rPr>
          <w:rFonts w:hint="eastAsia"/>
        </w:rPr>
        <w:t>》，2025年大功率电主轴行业市场规模达 亿元，预计2032年市场规模将达 亿元，期间年均复合增长率（CAGR）达 %。报告基于统计局、相关行业协会及科研机构的详实数据，采用定量与定性相结合的分析方法，系统呈现大功率电主轴行业现状，涵盖大功率电主轴市场规模、产销格局、价格走势、技术特点及产业链结构，分析大功率电主轴重点企业竞争策略与市场表现。通过研究大功率电主轴消费群体特征、区域分布情况，评估行业政策影响，预测大功率电主轴市场发展前景与投资价值。报告为大功率电主轴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大功率电主轴行业概述</w:t>
      </w:r>
      <w:r>
        <w:rPr>
          <w:rFonts w:hint="eastAsia"/>
        </w:rPr>
        <w:br/>
      </w:r>
      <w:r>
        <w:rPr>
          <w:rFonts w:hint="eastAsia"/>
        </w:rPr>
        <w:t>　　第一节 大功率电主轴定义与分类</w:t>
      </w:r>
      <w:r>
        <w:rPr>
          <w:rFonts w:hint="eastAsia"/>
        </w:rPr>
        <w:br/>
      </w:r>
      <w:r>
        <w:rPr>
          <w:rFonts w:hint="eastAsia"/>
        </w:rPr>
        <w:t>　　第二节 大功率电主轴应用领域</w:t>
      </w:r>
      <w:r>
        <w:rPr>
          <w:rFonts w:hint="eastAsia"/>
        </w:rPr>
        <w:br/>
      </w:r>
      <w:r>
        <w:rPr>
          <w:rFonts w:hint="eastAsia"/>
        </w:rPr>
        <w:t>　　第三节 大功率电主轴行业经济指标分析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大功率电主轴产业链及经营模式分析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三、大功率电主轴销售模式及销售渠道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全球大功率电主轴市场发展综述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2020-2025年全球大功率电主轴市场规模与趋势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主要国家与地区大功率电主轴市场分析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2026-2032年全球大功率电主轴行业发展趋势与前景预测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中国大功率电主轴行业市场分析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2025-2026年大功率电主轴产能与投资动态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一、国内大功率电主轴产能及利用情况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二、大功率电主轴产能扩张与投资动态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2026-2032年大功率电主轴行业产量统计与趋势预测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一、2020-2025年大功率电主轴行业产量数据统计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1、2020-2025年大功率电主轴产量及增长趋势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2、2020-2025年大功率电主轴细分产品产量及份额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二、影响大功率电主轴产量的关键因素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三、2026-2032年大功率电主轴产量预测</w:t>
      </w:r>
      <w:r>
        <w:rPr>
          <w:rFonts w:hint="eastAsia"/>
        </w:rPr>
        <w:br/>
      </w:r>
      <w:r>
        <w:rPr>
          <w:rFonts w:hint="eastAsia"/>
        </w:rPr>
        <w:t>　　第三节 2026-2032年大功率电主轴市场需求与销售分析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一、2025-2026年大功率电主轴行业需求现状</w:t>
      </w:r>
      <w:r>
        <w:rPr>
          <w:rFonts w:hint="eastAsia"/>
        </w:rPr>
        <w:br/>
      </w:r>
      <w:r>
        <w:rPr>
          <w:rFonts w:hint="eastAsia"/>
        </w:rPr>
        <w:t>　　　　二、大功率电主轴客户群体与需求特点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三、2020-2025年大功率电主轴行业销售规模分析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四、2026-2032年大功率电主轴市场增长潜力与规模预测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中国大功率电主轴细分市场与下游应用领域分析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大功率电主轴细分市场分析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一、2025-2026年大功率电主轴主要细分产品市场现状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大功率电主轴下游应用与客户群体分析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一、2025-2026年大功率电主轴各应用领域市场现状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2025-2026年大功率电主轴行业技术发展现状及趋势分析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大功率电主轴行业技术发展现状分析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国内外大功率电主轴行业技术差异与原因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大功率电主轴行业技术发展方向、趋势预测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提升大功率电主轴行业技术能力策略建议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大功率电主轴价格机制与竞争策略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一、2020-2025年大功率电主轴市场价格走势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大功率电主轴定价策略与方法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2026-2032年大功率电主轴价格竞争态势与趋势预测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中国大功率电主轴行业重点区域市场研究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2025-2026年重点区域大功率电主轴市场发展概况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三、2026-2032年大功率电主轴行业发展潜力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三、2026-2032年大功率电主轴行业发展潜力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三、2026-2032年大功率电主轴行业发展潜力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三、2026-2032年大功率电主轴行业发展潜力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三、2026-2032年大功率电主轴行业发展潜力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大功率电主轴行业进口情况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一、2020-2025年大功率电主轴进口规模及增长情况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二、大功率电主轴主要进口来源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大功率电主轴行业出口情况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一、2020-2025年大功率电主轴出口规模及增长情况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二、大功率电主轴主要出口目的地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2020-2025年中国大功率电主轴行业总体发展与财务状况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2020-2025年中国大功率电主轴行业规模情况</w:t>
      </w:r>
      <w:r>
        <w:rPr>
          <w:rFonts w:hint="eastAsia"/>
        </w:rPr>
        <w:br/>
      </w:r>
      <w:r>
        <w:rPr>
          <w:rFonts w:hint="eastAsia"/>
        </w:rPr>
        <w:t>　　　　一、大功率电主轴行业企业数量规模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二、大功率电主轴行业从业人员规模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三、大功率电主轴行业市场敏感性分析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2020-2025年中国大功率电主轴行业财务能力分析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一、大功率电主轴行业盈利能力</w:t>
      </w:r>
      <w:r>
        <w:rPr>
          <w:rFonts w:hint="eastAsia"/>
        </w:rPr>
        <w:br/>
      </w:r>
      <w:r>
        <w:rPr>
          <w:rFonts w:hint="eastAsia"/>
        </w:rPr>
        <w:t>　　　　二、大功率电主轴行业偿债能力</w:t>
      </w:r>
      <w:r>
        <w:rPr>
          <w:rFonts w:hint="eastAsia"/>
        </w:rPr>
        <w:br/>
      </w:r>
      <w:r>
        <w:rPr>
          <w:rFonts w:hint="eastAsia"/>
        </w:rPr>
        <w:t>　　　　三、大功率电主轴行业营运能力</w:t>
      </w:r>
      <w:r>
        <w:rPr>
          <w:rFonts w:hint="eastAsia"/>
        </w:rPr>
        <w:br/>
      </w:r>
      <w:r>
        <w:rPr>
          <w:rFonts w:hint="eastAsia"/>
        </w:rPr>
        <w:t>　　　　四、大功率电主轴行业发展能力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大功率电主轴行业重点企业调研分析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中国大功率电主轴行业竞争格局分析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大功率电主轴行业竞争格局总览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2025-2026年大功率电主轴行业竞争力分析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2020-2025年大功率电主轴行业企业并购活动分析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2025-2026年大功率电主轴行业会展与招投标活动分析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一、大功率电主轴行业会展活动及其市场影响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2026年中国大功率电主轴企业发展企业发展策略与建议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大功率电主轴销售模式与渠道策略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大功率电主轴品牌与市场推广策略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大功率电主轴研发投入与技术创新能力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大功率电主轴合作联盟与资源整合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中国大功率电主轴行业风险与对策</w:t>
      </w:r>
      <w:r>
        <w:rPr>
          <w:rFonts w:hint="eastAsia"/>
        </w:rPr>
        <w:br/>
      </w:r>
      <w:r>
        <w:rPr>
          <w:rFonts w:hint="eastAsia"/>
        </w:rPr>
        <w:t>　　第一节 大功率电主轴行业SWOT分析</w:t>
      </w:r>
      <w:r>
        <w:rPr>
          <w:rFonts w:hint="eastAsia"/>
        </w:rPr>
        <w:br/>
      </w:r>
      <w:r>
        <w:rPr>
          <w:rFonts w:hint="eastAsia"/>
        </w:rPr>
        <w:t>　　　　一、大功率电主轴行业优势</w:t>
      </w:r>
      <w:r>
        <w:rPr>
          <w:rFonts w:hint="eastAsia"/>
        </w:rPr>
        <w:br/>
      </w:r>
      <w:r>
        <w:rPr>
          <w:rFonts w:hint="eastAsia"/>
        </w:rPr>
        <w:t>　　　　二、大功率电主轴行业劣势</w:t>
      </w:r>
      <w:r>
        <w:rPr>
          <w:rFonts w:hint="eastAsia"/>
        </w:rPr>
        <w:br/>
      </w:r>
      <w:r>
        <w:rPr>
          <w:rFonts w:hint="eastAsia"/>
        </w:rPr>
        <w:t>　　　　三、大功率电主轴市场机会</w:t>
      </w:r>
      <w:r>
        <w:rPr>
          <w:rFonts w:hint="eastAsia"/>
        </w:rPr>
        <w:br/>
      </w:r>
      <w:r>
        <w:rPr>
          <w:rFonts w:hint="eastAsia"/>
        </w:rPr>
        <w:t>　　　　四、大功率电主轴市场威胁</w:t>
      </w:r>
      <w:r>
        <w:rPr>
          <w:rFonts w:hint="eastAsia"/>
        </w:rPr>
        <w:br/>
      </w:r>
      <w:r>
        <w:rPr>
          <w:rFonts w:hint="eastAsia"/>
        </w:rPr>
        <w:t>　　第二节 大功率电主轴行业风险及对策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2026-2032年中国大功率电主轴行业前景与发展趋势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2025-2026年大功率电主轴行业发展环境分析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一、大功率电主轴行业主管部门与监管体制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二、大功率电主轴行业主要法律法规及政策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三、大功率电主轴行业标准与质量监管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2026-2032年大功率电主轴行业发展趋势与方向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2026-2032年大功率电主轴行业发展潜力与机遇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大功率电主轴行业研究结论与建议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大功率电主轴行业发展建议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大功率电主轴行业历程</w:t>
      </w:r>
      <w:r>
        <w:rPr>
          <w:rFonts w:hint="eastAsia"/>
        </w:rPr>
        <w:br/>
      </w:r>
      <w:r>
        <w:rPr>
          <w:rFonts w:hint="eastAsia"/>
        </w:rPr>
        <w:t>　　图表 大功率电主轴行业生命周期</w:t>
      </w:r>
      <w:r>
        <w:rPr>
          <w:rFonts w:hint="eastAsia"/>
        </w:rPr>
        <w:br/>
      </w:r>
      <w:r>
        <w:rPr>
          <w:rFonts w:hint="eastAsia"/>
        </w:rPr>
        <w:t>　　图表 大功率电主轴行业产业链分析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2020-2025年大功率电主轴行业市场容量分析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2025年中国大功率电主轴行业需求领域分布格局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2025年中国大功率电主轴进口国家及地区分析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2025年中国大功率电主轴出口国家及地区分析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2020-2025年中国大功率电主轴行业企业平均规模情况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大功率电主轴重点企业（三）成长能力情况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2026-2032年中国大功率电主轴行业产能预测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2026-2032年中国大功率电主轴行业产量预测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2026-2032年中国大功率电主轴市场需求量预测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2026-2032年中国大功率电主轴行业市场容量预测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2026-2032年中国大功率电主轴行业市场规模预测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2026年中国大功率电主轴市场前景分析</w:t>
      </w:r>
      <w:r>
        <w:rPr>
          <w:rFonts w:hint="eastAsia"/>
        </w:rPr>
        <w:br/>
      </w:r>
      <w:r>
        <w:rPr>
          <w:rFonts w:hint="eastAsia"/>
        </w:rPr>
        <w:t>　　图表 2026年中国大功率电主轴发展趋势预测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f8b5e8d04c06" w:history="1">
        <w:r>
          <w:rPr>
            <w:rStyle w:val="Hyperlink"/>
          </w:rPr>
          <w:t>2026-2032年中国大功率电主轴行业研究与市场前景预测报告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f8b5e8d04c06" w:history="1">
        <w:r>
          <w:rPr>
            <w:rStyle w:val="Hyperlink"/>
          </w:rPr>
          <w:t>https://www.20087.com/2/91/DaGongLvDianZhuZhouShiChangQianJing.html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热点：电主轴功率选用、主轴电机价格、主轴电机功率、主轴电机品牌排行前十名、主轴电机选型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ecca0b4e434b" w:history="1">
      <w:r>
        <w:rPr>
          <w:rStyle w:val="Hyperlink"/>
        </w:rPr>
        <w:t>2026-2032年中国大功率电主轴行业研究与市场前景预测报告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aGongLvDianZhuZhouShiChangQianJing.html" TargetMode="External" Id="R25d2f8b5e8d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aGongLvDianZhuZhouShiChangQianJing.html" TargetMode="External" Id="Rcde5ecca0b4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2026-06-11T02:27:35Z</dcterms:created>
  <dcterms:modified xsi:type="dcterms:W3CDTF">2026-06-11T03:27:35Z</dcterms:modified>
  <dc:subject>2026-2032年中国大功率电主轴行业研究与市场前景预测报告</dc:subject>
  <dc:title>2026-2032年中国大功率电主轴行业研究与市场前景预测报告</dc:title>
  <cp:keywords>2026-2032年中国大功率电主轴行业研究与市场前景预测报告</cp:keywords>
  <dc:description>2026-2032年中国大功率电主轴行业研究与市场前景预测报告</dc:description>
</cp:coreProperties>
</file>