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ecede9b204196" w:history="1">
              <w:r>
                <w:rPr>
                  <w:rStyle w:val="Hyperlink"/>
                </w:rPr>
                <w:t>2024-2030年中国差模扼流圈行业市场调研与发展趋势分析报告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ecede9b204196" w:history="1">
              <w:r>
                <w:rPr>
                  <w:rStyle w:val="Hyperlink"/>
                </w:rPr>
                <w:t>2024-2030年中国差模扼流圈行业市场调研与发展趋势分析报告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ecede9b204196" w:history="1">
                <w:r>
                  <w:rPr>
                    <w:rStyle w:val="Hyperlink"/>
                  </w:rPr>
                  <w:t>https://www.20087.com/2/91/ChaMoELiuQuanHangYeFaZhanQuShi.html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模扼流圈是一种电子元件，主要用于抑制电源线上的差模干扰，广泛应用于电源适配器、开关电源等电子设备中。随着电子技术的不断发展和电子设备对电磁兼容性要求的提高，差模扼流圈的市场需求持续增长。目前，市场上的差模扼流圈产品种类繁多，性能各异，以满足不同电子设备的干扰抑制需求。</w:t>
      </w:r>
      <w:r>
        <w:rPr>
          <w:rFonts w:hint="eastAsia"/>
        </w:rPr>
        <w:br/>
      </w:r>
      <w:r>
        <w:rPr>
          <w:rFonts w:hint="eastAsia"/>
        </w:rPr>
        <w:t>　　未来，差模扼流圈行业将更加注重技术创新和品质提升。通过优化线圈设计、提高制造工艺精度，降低插入损耗和温升，提高差模扼流圈的性能和可靠性。同时，加强与国际先进企业的合作与交流，引进并吸收国际先进技术，提升我国差模扼流圈行业的整体水平。此外，随着智能家居、物联网等新兴产业的快速发展，差模扼流圈在这些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ecede9b204196" w:history="1">
        <w:r>
          <w:rPr>
            <w:rStyle w:val="Hyperlink"/>
          </w:rPr>
          <w:t>2024-2030年中国差模扼流圈行业市场调研与发展趋势分析报告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差模扼流圈行业的市场规模、需求变化、价格波动以及产业链构成。差模扼流圈报告深入剖析了当前市场现状，科学预测了未来差模扼流圈市场前景与发展趋势，特别关注了差模扼流圈细分市场的机会与挑战。同时，对差模扼流圈重点企业的竞争地位、品牌影响力和市场集中度进行了全面评估。差模扼流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差模扼流圈行业相关概述</w:t>
      </w:r>
      <w:r>
        <w:rPr>
          <w:rFonts w:hint="eastAsia"/>
        </w:rPr>
        <w:br/>
      </w:r>
      <w:r>
        <w:rPr>
          <w:rFonts w:hint="eastAsia"/>
        </w:rPr>
        <w:t>　　　　一、差模扼流圈行业定义及特点</w:t>
      </w:r>
      <w:r>
        <w:rPr>
          <w:rFonts w:hint="eastAsia"/>
        </w:rPr>
        <w:br/>
      </w:r>
      <w:r>
        <w:rPr>
          <w:rFonts w:hint="eastAsia"/>
        </w:rPr>
        <w:t>　　　　　　1、差模扼流圈行业定义</w:t>
      </w:r>
      <w:r>
        <w:rPr>
          <w:rFonts w:hint="eastAsia"/>
        </w:rPr>
        <w:br/>
      </w:r>
      <w:r>
        <w:rPr>
          <w:rFonts w:hint="eastAsia"/>
        </w:rPr>
        <w:t>　　　　　　2、差模扼流圈行业特点</w:t>
      </w:r>
      <w:r>
        <w:rPr>
          <w:rFonts w:hint="eastAsia"/>
        </w:rPr>
        <w:br/>
      </w:r>
      <w:r>
        <w:rPr>
          <w:rFonts w:hint="eastAsia"/>
        </w:rPr>
        <w:t>　　　　二、差模扼流圈行业经营模式分析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1、差模扼流圈生产模式</w:t>
      </w:r>
      <w:r>
        <w:rPr>
          <w:rFonts w:hint="eastAsia"/>
        </w:rPr>
        <w:br/>
      </w:r>
      <w:r>
        <w:rPr>
          <w:rFonts w:hint="eastAsia"/>
        </w:rPr>
        <w:t>　　　　　　2、差模扼流圈采购模式</w:t>
      </w:r>
      <w:r>
        <w:rPr>
          <w:rFonts w:hint="eastAsia"/>
        </w:rPr>
        <w:br/>
      </w:r>
      <w:r>
        <w:rPr>
          <w:rFonts w:hint="eastAsia"/>
        </w:rPr>
        <w:t>　　　　　　3、差模扼流圈销售模式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2024年世界差模扼流圈行业市场运行形势分析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2024年全球差模扼流圈行业发展概况</w:t>
      </w:r>
      <w:r>
        <w:rPr>
          <w:rFonts w:hint="eastAsia"/>
        </w:rPr>
        <w:br/>
      </w:r>
      <w:r>
        <w:rPr>
          <w:rFonts w:hint="eastAsia"/>
        </w:rPr>
        <w:t>　　第二节 世界差模扼流圈行业发展走势</w:t>
      </w:r>
      <w:r>
        <w:rPr>
          <w:rFonts w:hint="eastAsia"/>
        </w:rPr>
        <w:br/>
      </w:r>
      <w:r>
        <w:rPr>
          <w:rFonts w:hint="eastAsia"/>
        </w:rPr>
        <w:t>　　　　一、全球差模扼流圈行业市场分布情况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二、全球差模扼流圈行业发展趋势分析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全球差模扼流圈行业重点国家和区域分析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2024年中国差模扼流圈行业发展环境分析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差模扼流圈政策环境分析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差模扼流圈技术环境分析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2024年差模扼流圈行业技术发展现状及趋势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当前我国差模扼流圈技术发展现状</w:t>
      </w:r>
      <w:r>
        <w:rPr>
          <w:rFonts w:hint="eastAsia"/>
        </w:rPr>
        <w:br/>
      </w:r>
      <w:r>
        <w:rPr>
          <w:rFonts w:hint="eastAsia"/>
        </w:rPr>
        <w:t>　　第二节 中外差模扼流圈技术差距及产生差距的主要原因分析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提高我国差模扼流圈技术的对策</w:t>
      </w:r>
      <w:r>
        <w:rPr>
          <w:rFonts w:hint="eastAsia"/>
        </w:rPr>
        <w:br/>
      </w:r>
      <w:r>
        <w:rPr>
          <w:rFonts w:hint="eastAsia"/>
        </w:rPr>
        <w:t>　　第四节 我国差模扼流圈研发、设计发展趋势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中国差模扼流圈行业市场供需状况分析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中国差模扼流圈行业市场规模情况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中国差模扼流圈行业盈利情况分析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中国差模扼流圈行业市场需求状况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一、2019-2024年差模扼流圈行业市场需求情况</w:t>
      </w:r>
      <w:r>
        <w:rPr>
          <w:rFonts w:hint="eastAsia"/>
        </w:rPr>
        <w:br/>
      </w:r>
      <w:r>
        <w:rPr>
          <w:rFonts w:hint="eastAsia"/>
        </w:rPr>
        <w:t>　　　　二、差模扼流圈行业市场需求特点分析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三、2024-2030年差模扼流圈行业市场需求预测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中国差模扼流圈行业市场供给状况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一、2019-2024年差模扼流圈行业市场供给情况</w:t>
      </w:r>
      <w:r>
        <w:rPr>
          <w:rFonts w:hint="eastAsia"/>
        </w:rPr>
        <w:br/>
      </w:r>
      <w:r>
        <w:rPr>
          <w:rFonts w:hint="eastAsia"/>
        </w:rPr>
        <w:t>　　　　二、差模扼流圈行业市场供给特点分析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三、2024-2030年差模扼流圈行业市场供给预测</w:t>
      </w:r>
      <w:r>
        <w:rPr>
          <w:rFonts w:hint="eastAsia"/>
        </w:rPr>
        <w:br/>
      </w:r>
      <w:r>
        <w:rPr>
          <w:rFonts w:hint="eastAsia"/>
        </w:rPr>
        <w:t>　　第五节 差模扼流圈行业市场供需平衡状况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中国差模扼流圈行业进出口情况分析预测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2019-2024年中国差模扼流圈行业进出口情况分析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一、2019-2024年中国差模扼流圈行业进口分析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二、2019-2024年中国差模扼流圈行业出口分析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2024-2030年中国差模扼流圈行业进出口情况预测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一、2024-2030年中国差模扼流圈行业进口预测分析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二、2024-2030年中国差模扼流圈行业出口预测分析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影响差模扼流圈行业进出口变化的主要原因分析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2019-2024年中国差模扼流圈行业重点地区调研分析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一、中国差模扼流圈行业重点区域市场结构调研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二、**地区差模扼流圈市场调研分析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三、**地区差模扼流圈市场调研分析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四、**地区差模扼流圈市场调研分析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五、**地区差模扼流圈市场调研分析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六、**地区差模扼流圈市场调研分析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差模扼流圈行业细分产品市场调研分析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中国差模扼流圈行业市场行情分析预测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差模扼流圈价格影响因素分析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2019-2024年中国差模扼流圈市场价格趋向分析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2024-2030年中国差模扼流圈市场价格趋向预测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差模扼流圈行业上、下游市场分析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差模扼流圈行业上游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差模扼流圈行业下游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差模扼流圈行业竞争格局分析</w:t>
      </w:r>
      <w:r>
        <w:rPr>
          <w:rFonts w:hint="eastAsia"/>
        </w:rPr>
        <w:br/>
      </w:r>
      <w:r>
        <w:rPr>
          <w:rFonts w:hint="eastAsia"/>
        </w:rPr>
        <w:t>　　第一节 差模扼流圈行业集中度分析</w:t>
      </w:r>
      <w:r>
        <w:rPr>
          <w:rFonts w:hint="eastAsia"/>
        </w:rPr>
        <w:br/>
      </w:r>
      <w:r>
        <w:rPr>
          <w:rFonts w:hint="eastAsia"/>
        </w:rPr>
        <w:t>　　　　一、差模扼流圈市场集中度分析</w:t>
      </w:r>
      <w:r>
        <w:rPr>
          <w:rFonts w:hint="eastAsia"/>
        </w:rPr>
        <w:br/>
      </w:r>
      <w:r>
        <w:rPr>
          <w:rFonts w:hint="eastAsia"/>
        </w:rPr>
        <w:t>　　　　二、差模扼流圈企业集中度分析</w:t>
      </w:r>
      <w:r>
        <w:rPr>
          <w:rFonts w:hint="eastAsia"/>
        </w:rPr>
        <w:br/>
      </w:r>
      <w:r>
        <w:rPr>
          <w:rFonts w:hint="eastAsia"/>
        </w:rPr>
        <w:t>　　　　三、差模扼流圈区域集中度分析</w:t>
      </w:r>
      <w:r>
        <w:rPr>
          <w:rFonts w:hint="eastAsia"/>
        </w:rPr>
        <w:br/>
      </w:r>
      <w:r>
        <w:rPr>
          <w:rFonts w:hint="eastAsia"/>
        </w:rPr>
        <w:t>　　第二节 差模扼流圈行业竞争格局分析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一、2024年差模扼流圈行业竞争分析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二、2024年中外差模扼流圈产品竞争分析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三、2019-2024年中国差模扼流圈市场竞争分析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四、2024-2030年国内主要差模扼流圈企业动向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差模扼流圈行业重点企业发展调研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差模扼流圈重点企业（一）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差模扼流圈重点企业（二）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差模扼流圈重点企业（三）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差模扼流圈重点企业（四）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差模扼流圈重点企业（五）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差模扼流圈重点企业（六）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差模扼流圈企业发展策略分析</w:t>
      </w:r>
      <w:r>
        <w:rPr>
          <w:rFonts w:hint="eastAsia"/>
        </w:rPr>
        <w:br/>
      </w:r>
      <w:r>
        <w:rPr>
          <w:rFonts w:hint="eastAsia"/>
        </w:rPr>
        <w:t>　　第一节 差模扼流圈市场策略分析</w:t>
      </w:r>
      <w:r>
        <w:rPr>
          <w:rFonts w:hint="eastAsia"/>
        </w:rPr>
        <w:br/>
      </w:r>
      <w:r>
        <w:rPr>
          <w:rFonts w:hint="eastAsia"/>
        </w:rPr>
        <w:t>　　　　一、差模扼流圈价格策略分析</w:t>
      </w:r>
      <w:r>
        <w:rPr>
          <w:rFonts w:hint="eastAsia"/>
        </w:rPr>
        <w:br/>
      </w:r>
      <w:r>
        <w:rPr>
          <w:rFonts w:hint="eastAsia"/>
        </w:rPr>
        <w:t>　　　　二、差模扼流圈渠道策略分析</w:t>
      </w:r>
      <w:r>
        <w:rPr>
          <w:rFonts w:hint="eastAsia"/>
        </w:rPr>
        <w:br/>
      </w:r>
      <w:r>
        <w:rPr>
          <w:rFonts w:hint="eastAsia"/>
        </w:rPr>
        <w:t>　　第二节 差模扼流圈销售策略分析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提高差模扼流圈企业竞争力的策略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一、提高中国差模扼流圈企业核心竞争力的对策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二、差模扼流圈企业提升竞争力的主要方向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三、影响差模扼流圈企业核心竞争力的因素及提升途径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四、提高差模扼流圈企业竞争力的策略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对我国差模扼流圈品牌的战略思考</w:t>
      </w:r>
      <w:r>
        <w:rPr>
          <w:rFonts w:hint="eastAsia"/>
        </w:rPr>
        <w:br/>
      </w:r>
      <w:r>
        <w:rPr>
          <w:rFonts w:hint="eastAsia"/>
        </w:rPr>
        <w:t>　　　　一、差模扼流圈实施品牌战略的意义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二、差模扼流圈企业品牌的现状分析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三、我国差模扼流圈企业的品牌战略</w:t>
      </w:r>
      <w:r>
        <w:rPr>
          <w:rFonts w:hint="eastAsia"/>
        </w:rPr>
        <w:br/>
      </w:r>
      <w:r>
        <w:rPr>
          <w:rFonts w:hint="eastAsia"/>
        </w:rPr>
        <w:t>　　　　四、差模扼流圈品牌战略管理的策略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中国差模扼流圈行业营销策略分析</w:t>
      </w:r>
      <w:r>
        <w:rPr>
          <w:rFonts w:hint="eastAsia"/>
        </w:rPr>
        <w:br/>
      </w:r>
      <w:r>
        <w:rPr>
          <w:rFonts w:hint="eastAsia"/>
        </w:rPr>
        <w:t>　　第一节 差模扼流圈市场推广策略研究分析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一、做好差模扼流圈产品导入</w:t>
      </w:r>
      <w:r>
        <w:rPr>
          <w:rFonts w:hint="eastAsia"/>
        </w:rPr>
        <w:br/>
      </w:r>
      <w:r>
        <w:rPr>
          <w:rFonts w:hint="eastAsia"/>
        </w:rPr>
        <w:t>　　　　二、做好差模扼流圈产品组合和产品线决策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三、差模扼流圈行业城市市场推广策略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差模扼流圈行业渠道营销研究分析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一、差模扼流圈行业营销环境分析</w:t>
      </w:r>
      <w:r>
        <w:rPr>
          <w:rFonts w:hint="eastAsia"/>
        </w:rPr>
        <w:br/>
      </w:r>
      <w:r>
        <w:rPr>
          <w:rFonts w:hint="eastAsia"/>
        </w:rPr>
        <w:t>　　　　二、差模扼流圈行业现存的营销渠道分析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三、差模扼流圈行业终端市场营销管理策略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差模扼流圈行业营销战略研究分析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一、中国差模扼流圈行业有效整合营销策略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二、建立差模扼流圈行业厂商的双嬴模式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2024-2030年中国差模扼流圈行业前景与风险预测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2024年差模扼流圈市场前景分析</w:t>
      </w:r>
      <w:r>
        <w:rPr>
          <w:rFonts w:hint="eastAsia"/>
        </w:rPr>
        <w:br/>
      </w:r>
      <w:r>
        <w:rPr>
          <w:rFonts w:hint="eastAsia"/>
        </w:rPr>
        <w:t>　　第二节 2024年差模扼流圈发展趋势预测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2024-2030年中国差模扼流圈行业投资特性分析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一、2024-2030年中国差模扼流圈行业进入壁垒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二、2024-2030年中国差模扼流圈行业盈利模式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三、2024-2030年中国差模扼流圈行业盈利因素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2024-2030年中国差模扼流圈行业投资机会分析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一、2024-2030年中国差模扼流圈细分市场投资机会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二、2024-2030年中国差模扼流圈行业区域市场投资潜力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2024-2030年中国差模扼流圈行业投资风险分析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一、2024-2030年中国差模扼流圈行业市场竞争风险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二、2024-2030年中国差模扼流圈行业技术风险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三、2024-2030年中国差模扼流圈行业政策风险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四、2024-2030年中国差模扼流圈行业进入退出风险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2024-2030年中国差模扼流圈行业盈利模式与投资策略分析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国外差模扼流圈行业投资现状及经营模式分析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一、境外差模扼流圈行业成长情况调查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中国差模扼流圈行业商业模式探讨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中国差模扼流圈行业投资国际化发展战略分析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中国差模扼流圈行业投资策略分析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中国差模扼流圈行业资本运作战略选择方案研究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中国差模扼流圈行业多元化经营战略的可行性分析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差模扼流圈行业历程</w:t>
      </w:r>
      <w:r>
        <w:rPr>
          <w:rFonts w:hint="eastAsia"/>
        </w:rPr>
        <w:br/>
      </w:r>
      <w:r>
        <w:rPr>
          <w:rFonts w:hint="eastAsia"/>
        </w:rPr>
        <w:t>　　图表 差模扼流圈行业生命周期</w:t>
      </w:r>
      <w:r>
        <w:rPr>
          <w:rFonts w:hint="eastAsia"/>
        </w:rPr>
        <w:br/>
      </w:r>
      <w:r>
        <w:rPr>
          <w:rFonts w:hint="eastAsia"/>
        </w:rPr>
        <w:t>　　图表 差模扼流圈行业产业链分析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2019-2024年中国差模扼流圈行业市场规模及增长情况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2019-2024年差模扼流圈行业市场容量分析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2019-2024年中国差模扼流圈行业产能统计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2019-2024年中国差模扼流圈行业产量及增长趋势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2019-2024年中国差模扼流圈市场需求量及增速统计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2024年中国差模扼流圈行业需求领域分布格局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2019-2024年中国差模扼流圈行业销售收入分析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2019-2024年中国差模扼流圈行业盈利情况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2019-2024年中国差模扼流圈行业利润总额统计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2019-2024年中国差模扼流圈进口数量分析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2019-2024年中国差模扼流圈进口金额分析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2019-2024年中国差模扼流圈出口数量分析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2019-2024年中国差模扼流圈出口金额分析</w:t>
      </w:r>
      <w:r>
        <w:rPr>
          <w:rFonts w:hint="eastAsia"/>
        </w:rPr>
        <w:br/>
      </w:r>
      <w:r>
        <w:rPr>
          <w:rFonts w:hint="eastAsia"/>
        </w:rPr>
        <w:t>　　图表 2024年中国差模扼流圈进口国家及地区分析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2024年中国差模扼流圈出口国家及地区分析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2019-2024年中国差模扼流圈行业企业数量情况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2019-2024年中国差模扼流圈行业企业平均规模情况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**地区差模扼流圈市场规模及增长情况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**地区差模扼流圈行业市场需求情况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**地区差模扼流圈市场规模及增长情况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**地区差模扼流圈行业市场需求情况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**地区差模扼流圈市场规模及增长情况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**地区差模扼流圈行业市场需求情况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**地区差模扼流圈市场规模及增长情况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**地区差模扼流圈行业市场需求情况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差模扼流圈重点企业（一）基本信息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差模扼流圈重点企业（一）经营情况分析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差模扼流圈重点企业（一）主要经济指标情况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差模扼流圈重点企业（二）经营情况分析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差模扼流圈重点企业（二）主要经济指标情况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差模扼流圈重点企业（三）经营情况分析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差模扼流圈重点企业（三）主要经济指标情况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差模扼流圈重点企业（三）成长能力情况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2024-2030年中国差模扼流圈行业产能预测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2024-2030年中国差模扼流圈行业产量预测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2024-2030年中国差模扼流圈市场需求量预测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2024-2030年中国差模扼流圈行业供需平衡预测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2024-2030年中国差模扼流圈行业市场容量预测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2024-2030年中国差模扼流圈行业市场规模预测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2024-2030年中国差模扼流圈市场前景分析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2024-2030年中国差模扼流圈行业发展趋势预测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ecede9b204196" w:history="1">
        <w:r>
          <w:rPr>
            <w:rStyle w:val="Hyperlink"/>
          </w:rPr>
          <w:t>2024-2030年中国差模扼流圈行业市场调研与发展趋势分析报告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ecede9b204196" w:history="1">
        <w:r>
          <w:rPr>
            <w:rStyle w:val="Hyperlink"/>
          </w:rPr>
          <w:t>https://www.20087.com/2/91/ChaMoELiuQuanHangYeFaZhanQuShi.html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cf2948a5644ab" w:history="1">
      <w:r>
        <w:rPr>
          <w:rStyle w:val="Hyperlink"/>
        </w:rPr>
        <w:t>2024-2030年中国差模扼流圈行业市场调研与发展趋势分析报告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aMoELiuQuanHangYeFaZhanQuShi.html" TargetMode="External" Id="Ra89ecede9b20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aMoELiuQuanHangYeFaZhanQuShi.html" TargetMode="External" Id="R689cf2948a56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2024-05-18T06:01:00Z</dcterms:created>
  <dcterms:modified xsi:type="dcterms:W3CDTF">2024-05-18T07:01:00Z</dcterms:modified>
  <dc:subject>2024-2030年中国差模扼流圈行业市场调研与发展趋势分析报告</dc:subject>
  <dc:title>2024-2030年中国差模扼流圈行业市场调研与发展趋势分析报告</dc:title>
  <cp:keywords>2024-2030年中国差模扼流圈行业市场调研与发展趋势分析报告</cp:keywords>
  <dc:description>2024-2030年中国差模扼流圈行业市场调研与发展趋势分析报告</dc:description>
</cp:coreProperties>
</file>