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4353a85f47d0" w:history="1">
              <w:r>
                <w:rPr>
                  <w:rStyle w:val="Hyperlink"/>
                </w:rPr>
                <w:t>2024-2030年中国掌上游戏机行业市场调研与前景趋势报告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4353a85f47d0" w:history="1">
              <w:r>
                <w:rPr>
                  <w:rStyle w:val="Hyperlink"/>
                </w:rPr>
                <w:t>2024-2030年中国掌上游戏机行业市场调研与前景趋势报告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24353a85f47d0" w:history="1">
                <w:r>
                  <w:rPr>
                    <w:rStyle w:val="Hyperlink"/>
                  </w:rPr>
                  <w:t>https://www.20087.com/2/71/ZhangShangYouXiJiFaZhanXianZhuangQianJing.html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作为便携式娱乐设备，历经多年发展，技术不断迭代，从简单的黑白屏幕发展到现在的高清触控屏，游戏体验大幅提升。随着移动互联网的普及，掌上游戏机不仅注重硬件性能的提升，如处理器速度、图形处理能力的增强，也强调游戏内容的丰富性和社交互动性。目前，掌上游戏机品牌和型号多样，满足了不同年龄层次和游戏偏好的消费者需求。</w:t>
      </w:r>
      <w:r>
        <w:rPr>
          <w:rFonts w:hint="eastAsia"/>
        </w:rPr>
        <w:br/>
      </w:r>
      <w:r>
        <w:rPr>
          <w:rFonts w:hint="eastAsia"/>
        </w:rPr>
        <w:t>　　未来，掌上游戏机将面临移动游戏市场的激烈竞争，但其专业性和独特性仍将是核心竞争力。一方面，硬件方面将继续向高画质、高帧率、更长续航方向发展，同时，与虚拟现实（VR）、增强现实（AR）技术的融合，将为玩家提供更加沉浸式的游戏体验。另一方面，游戏内容的创新与平台独占策略，以及跨平台游戏的兼容性，将成为吸引用户的关键。此外，随着云游戏技术的成熟，掌上游戏机也可能探索与云游戏服务的结合，实现随时随地畅玩高品质游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24353a85f47d0" w:history="1">
        <w:r>
          <w:rPr>
            <w:rStyle w:val="Hyperlink"/>
          </w:rPr>
          <w:t>2024-2030年中国掌上游戏机行业市场调研与前景趋势报告</w:t>
        </w:r>
      </w:hyperlink>
      <w:r>
        <w:rPr>
          <w:rFonts w:hint="eastAsia"/>
        </w:rPr>
        <w:t>》在多年掌上游戏机行业研究结论的基础上，结合中国掌上游戏机行业市场的发展现状，通过资深研究团队对掌上游戏机市场各类资讯进行整理分析，并依托国家权威数据资源和长期市场监测的数据库，对掌上游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124353a85f47d0" w:history="1">
        <w:r>
          <w:rPr>
            <w:rStyle w:val="Hyperlink"/>
          </w:rPr>
          <w:t>2024-2030年中国掌上游戏机行业市场调研与前景趋势报告</w:t>
        </w:r>
      </w:hyperlink>
      <w:r>
        <w:rPr>
          <w:rFonts w:hint="eastAsia"/>
        </w:rPr>
        <w:t>可以帮助投资者准确把握掌上游戏机行业的市场现状，为投资者进行投资作出掌上游戏机行业前景预判，挖掘掌上游戏机行业投资价值，同时提出掌上游戏机行业投资策略、营销策略等方面的建议。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掌上游戏机行业界定</w:t>
      </w:r>
      <w:r>
        <w:rPr>
          <w:rFonts w:hint="eastAsia"/>
        </w:rPr>
        <w:br/>
      </w:r>
      <w:r>
        <w:rPr>
          <w:rFonts w:hint="eastAsia"/>
        </w:rPr>
        <w:t>　　第一节 掌上游戏机行业定义</w:t>
      </w:r>
      <w:r>
        <w:rPr>
          <w:rFonts w:hint="eastAsia"/>
        </w:rPr>
        <w:br/>
      </w:r>
      <w:r>
        <w:rPr>
          <w:rFonts w:hint="eastAsia"/>
        </w:rPr>
        <w:t>　　第二节 掌上游戏机行业特点分析</w:t>
      </w:r>
      <w:r>
        <w:rPr>
          <w:rFonts w:hint="eastAsia"/>
        </w:rPr>
        <w:br/>
      </w:r>
      <w:r>
        <w:rPr>
          <w:rFonts w:hint="eastAsia"/>
        </w:rPr>
        <w:t>　　第三节 掌上游戏机行业发展历程</w:t>
      </w:r>
      <w:r>
        <w:rPr>
          <w:rFonts w:hint="eastAsia"/>
        </w:rPr>
        <w:br/>
      </w:r>
      <w:r>
        <w:rPr>
          <w:rFonts w:hint="eastAsia"/>
        </w:rPr>
        <w:t>　　第四节 掌上游戏机产业链分析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2023-2024年全球掌上游戏机行业发展态势分析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全球掌上游戏机行业总体情况</w:t>
      </w:r>
      <w:r>
        <w:rPr>
          <w:rFonts w:hint="eastAsia"/>
        </w:rPr>
        <w:br/>
      </w:r>
      <w:r>
        <w:rPr>
          <w:rFonts w:hint="eastAsia"/>
        </w:rPr>
        <w:t>　　第二节 掌上游戏机行业重点国家、地区市场分析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全球掌上游戏机行业发展前景预测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掌上游戏机行业经济环境分析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掌上游戏机行业政策环境分析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一、掌上游戏机行业相关政策</w:t>
      </w:r>
      <w:r>
        <w:rPr>
          <w:rFonts w:hint="eastAsia"/>
        </w:rPr>
        <w:br/>
      </w:r>
      <w:r>
        <w:rPr>
          <w:rFonts w:hint="eastAsia"/>
        </w:rPr>
        <w:t>　　　　二、掌上游戏机行业相关标准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2023-2024年掌上游戏机行业技术发展现状及趋势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当前我国掌上游戏机技术发展现状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中外掌上游戏机技术差距及产生差距的主要原因分析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提高我国掌上游戏机技术的对策</w:t>
      </w:r>
      <w:r>
        <w:rPr>
          <w:rFonts w:hint="eastAsia"/>
        </w:rPr>
        <w:br/>
      </w:r>
      <w:r>
        <w:rPr>
          <w:rFonts w:hint="eastAsia"/>
        </w:rPr>
        <w:t>　　第四节 我国掌上游戏机研发、设计发展趋势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中国掌上游戏机行业市场供需状况分析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中国掌上游戏机行业市场规模情况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中国掌上游戏机行业市场需求状况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一、2019-2024年掌上游戏机行业市场需求情况</w:t>
      </w:r>
      <w:r>
        <w:rPr>
          <w:rFonts w:hint="eastAsia"/>
        </w:rPr>
        <w:br/>
      </w:r>
      <w:r>
        <w:rPr>
          <w:rFonts w:hint="eastAsia"/>
        </w:rPr>
        <w:t>　　　　二、掌上游戏机行业市场需求特点分析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中国掌上游戏机行业市场供给状况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一、2019-2024年掌上游戏机行业市场供给情况</w:t>
      </w:r>
      <w:r>
        <w:rPr>
          <w:rFonts w:hint="eastAsia"/>
        </w:rPr>
        <w:br/>
      </w:r>
      <w:r>
        <w:rPr>
          <w:rFonts w:hint="eastAsia"/>
        </w:rPr>
        <w:t>　　　　二、掌上游戏机行业市场供给特点分析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三、2024-2030年掌上游戏机行业市场供给预测</w:t>
      </w:r>
      <w:r>
        <w:rPr>
          <w:rFonts w:hint="eastAsia"/>
        </w:rPr>
        <w:br/>
      </w:r>
      <w:r>
        <w:rPr>
          <w:rFonts w:hint="eastAsia"/>
        </w:rPr>
        <w:t>　　第四节 掌上游戏机行业市场供需平衡状况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掌上游戏机行业出口情况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三、2024-2030年掌上游戏机行业出口情况预测</w:t>
      </w:r>
      <w:r>
        <w:rPr>
          <w:rFonts w:hint="eastAsia"/>
        </w:rPr>
        <w:br/>
      </w:r>
      <w:r>
        <w:rPr>
          <w:rFonts w:hint="eastAsia"/>
        </w:rPr>
        <w:t>　　第二节 掌上游戏机行业进口情况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三、2024-2030年掌上游戏机行业进口情况预测</w:t>
      </w:r>
      <w:r>
        <w:rPr>
          <w:rFonts w:hint="eastAsia"/>
        </w:rPr>
        <w:br/>
      </w:r>
      <w:r>
        <w:rPr>
          <w:rFonts w:hint="eastAsia"/>
        </w:rPr>
        <w:t>　　第三节 掌上游戏机行业进出口面临的挑战及对策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2023-2024年中国掌上游戏机行业产品价格监测</w:t>
      </w:r>
      <w:r>
        <w:rPr>
          <w:rFonts w:hint="eastAsia"/>
        </w:rPr>
        <w:br/>
      </w:r>
      <w:r>
        <w:rPr>
          <w:rFonts w:hint="eastAsia"/>
        </w:rPr>
        <w:t>　　　　一、掌上游戏机市场价格特征</w:t>
      </w:r>
      <w:r>
        <w:rPr>
          <w:rFonts w:hint="eastAsia"/>
        </w:rPr>
        <w:br/>
      </w:r>
      <w:r>
        <w:rPr>
          <w:rFonts w:hint="eastAsia"/>
        </w:rPr>
        <w:t>　　　　二、当前掌上游戏机市场价格评述</w:t>
      </w:r>
      <w:r>
        <w:rPr>
          <w:rFonts w:hint="eastAsia"/>
        </w:rPr>
        <w:br/>
      </w:r>
      <w:r>
        <w:rPr>
          <w:rFonts w:hint="eastAsia"/>
        </w:rPr>
        <w:t>　　　　三、影响掌上游戏机市场价格因素分析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四、未来掌上游戏机市场价格走势预测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中国掌上游戏机行业重点区域市场分析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2023-2024年掌上游戏机行业细分市场调研分析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掌上游戏机细分产品（一）市场调研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2023-2024年掌上游戏机行业上、下游市场分析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掌上游戏机重点企业（一）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掌上游戏机重点企业（二）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掌上游戏机重点企业（三）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掌上游戏机重点企业（四）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掌上游戏机重点企业（五）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掌上游戏机重点企业（六）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掌上游戏机行业风险及对策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2024-2030年掌上游戏机行业投资特性分析</w:t>
      </w:r>
      <w:r>
        <w:rPr>
          <w:rFonts w:hint="eastAsia"/>
        </w:rPr>
        <w:br/>
      </w:r>
      <w:r>
        <w:rPr>
          <w:rFonts w:hint="eastAsia"/>
        </w:rPr>
        <w:t>　　　　一、掌上游戏机行业进入壁垒</w:t>
      </w:r>
      <w:r>
        <w:rPr>
          <w:rFonts w:hint="eastAsia"/>
        </w:rPr>
        <w:br/>
      </w:r>
      <w:r>
        <w:rPr>
          <w:rFonts w:hint="eastAsia"/>
        </w:rPr>
        <w:t>　　　　二、掌上游戏机行业盈利模式</w:t>
      </w:r>
      <w:r>
        <w:rPr>
          <w:rFonts w:hint="eastAsia"/>
        </w:rPr>
        <w:br/>
      </w:r>
      <w:r>
        <w:rPr>
          <w:rFonts w:hint="eastAsia"/>
        </w:rPr>
        <w:t>　　　　三、掌上游戏机行业盈利因素</w:t>
      </w:r>
      <w:r>
        <w:rPr>
          <w:rFonts w:hint="eastAsia"/>
        </w:rPr>
        <w:br/>
      </w:r>
      <w:r>
        <w:rPr>
          <w:rFonts w:hint="eastAsia"/>
        </w:rPr>
        <w:t>　　第三节 掌上游戏机行业“波特五力模型”分析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2024-2030年掌上游戏机行业风险及对策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第一节 掌上游戏机市场竞争策略分析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一、2024-2030年中国掌上游戏机市场增长潜力分析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二、2024-2030年中国掌上游戏机主要潜力品种分析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三、现有掌上游戏机产品竞争策略分析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四、潜力掌上游戏机品种竞争策略选择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2024-2030年中国掌上游戏机企业竞争策略分析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一、2024-2030年我国掌上游戏机市场竞争趋势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2024-2030年中国掌上游戏机行业发展趋势分析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一、2024-2030年掌上游戏机技术发展趋势分析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二、2024-2030年掌上游戏机产品发展趋势分析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2024-2030年中国掌上游戏机市场趋势分析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一、2024-2030年掌上游戏机发展趋势预测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二、2024-2030年掌上游戏机市场前景分析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2024-2030年掌上游戏机行业投资价值评估分析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掌上游戏机行业发展建议分析</w:t>
      </w:r>
      <w:r>
        <w:rPr>
          <w:rFonts w:hint="eastAsia"/>
        </w:rPr>
        <w:br/>
      </w:r>
      <w:r>
        <w:rPr>
          <w:rFonts w:hint="eastAsia"/>
        </w:rPr>
        <w:t>　　第一节 掌上游戏机行业研究结论及建议</w:t>
      </w:r>
      <w:r>
        <w:rPr>
          <w:rFonts w:hint="eastAsia"/>
        </w:rPr>
        <w:br/>
      </w:r>
      <w:r>
        <w:rPr>
          <w:rFonts w:hint="eastAsia"/>
        </w:rPr>
        <w:t>　　第二节 掌上游戏机细分行业研究结论及建议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中~智~林~掌上游戏机行业竞争策略总结及建议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掌上游戏机行业历程</w:t>
      </w:r>
      <w:r>
        <w:rPr>
          <w:rFonts w:hint="eastAsia"/>
        </w:rPr>
        <w:br/>
      </w:r>
      <w:r>
        <w:rPr>
          <w:rFonts w:hint="eastAsia"/>
        </w:rPr>
        <w:t>　　图表 掌上游戏机行业生命周期</w:t>
      </w:r>
      <w:r>
        <w:rPr>
          <w:rFonts w:hint="eastAsia"/>
        </w:rPr>
        <w:br/>
      </w:r>
      <w:r>
        <w:rPr>
          <w:rFonts w:hint="eastAsia"/>
        </w:rPr>
        <w:t>　　图表 掌上游戏机行业产业链分析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2019-2024年掌上游戏机行业市场容量分析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2024年中国掌上游戏机行业需求领域分布格局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2024年中国掌上游戏机进口国家及地区分析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2024年中国掌上游戏机出口国家及地区分析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2024-2030年中国掌上游戏机发展趋势预测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4353a85f47d0" w:history="1">
        <w:r>
          <w:rPr>
            <w:rStyle w:val="Hyperlink"/>
          </w:rPr>
          <w:t>2024-2030年中国掌上游戏机行业市场调研与前景趋势报告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24353a85f47d0" w:history="1">
        <w:r>
          <w:rPr>
            <w:rStyle w:val="Hyperlink"/>
          </w:rPr>
          <w:t>https://www.20087.com/2/71/ZhangShangYouXiJiFaZhanXianZhuangQianJing.html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f9564cee45c4" w:history="1">
      <w:r>
        <w:rPr>
          <w:rStyle w:val="Hyperlink"/>
        </w:rPr>
        <w:t>2024-2030年中国掌上游戏机行业市场调研与前景趋势报告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angShangYouXiJiFaZhanXianZhuangQianJing.html" TargetMode="External" Id="R51124353a85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angShangYouXiJiFaZhanXianZhuangQianJing.html" TargetMode="External" Id="Rc772f9564ce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2024-05-06T02:13:00Z</dcterms:created>
  <dcterms:modified xsi:type="dcterms:W3CDTF">2024-05-06T03:13:00Z</dcterms:modified>
  <dc:subject>2024-2030年中国掌上游戏机行业市场调研与前景趋势报告</dc:subject>
  <dc:title>2024-2030年中国掌上游戏机行业市场调研与前景趋势报告</dc:title>
  <cp:keywords>2024-2030年中国掌上游戏机行业市场调研与前景趋势报告</cp:keywords>
  <dc:description>2024-2030年中国掌上游戏机行业市场调研与前景趋势报告</dc:description>
</cp:coreProperties>
</file>