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0f9522f7b4299" w:history="1">
              <w:r>
                <w:rPr>
                  <w:rStyle w:val="Hyperlink"/>
                </w:rPr>
                <w:t>2024-2030年中国数字IC市场现状与发展前景分析报告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0f9522f7b4299" w:history="1">
              <w:r>
                <w:rPr>
                  <w:rStyle w:val="Hyperlink"/>
                </w:rPr>
                <w:t>2024-2030年中国数字IC市场现状与发展前景分析报告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0f9522f7b4299" w:history="1">
                <w:r>
                  <w:rPr>
                    <w:rStyle w:val="Hyperlink"/>
                  </w:rPr>
                  <w:t>https://www.20087.com/2/21/ShuZiICDeQianJing.html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集成电路(IC)行业正处于快速发展阶段，尤其在5G通信、人工智能、物联网等新兴技术的推动下。目前，高性能、低功耗、小尺寸是数字IC设计的关键趋势，采用先进制程节点(如5nm、3nm)以实现更高集成度。此外，芯片定制化服务和IP核的丰富性，为快速响应市场需求提供了灵活性。设计自动化工具和仿真软件的进步，加速了产品开发周期，提高了设计效率。</w:t>
      </w:r>
      <w:r>
        <w:rPr>
          <w:rFonts w:hint="eastAsia"/>
        </w:rPr>
        <w:br/>
      </w:r>
      <w:r>
        <w:rPr>
          <w:rFonts w:hint="eastAsia"/>
        </w:rPr>
        <w:t>　　未来数字IC将向更高级的纳米级工艺发展，如2nm及以下，同时，三维封装、Chiplet等技术将促进异构集成，以应对算力和存储需求的爆炸性增长。量子计算和光子集成电路等前沿技术，预示着行业未来可能的颠覆性变革。安全性成为设计中的首要考量，加密技术与硬件级防护措施将被深度整合。此外，面对供应链波动，本地化和多源化策略将得到重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f0f9522f7b4299" w:history="1">
        <w:r>
          <w:rPr>
            <w:rStyle w:val="Hyperlink"/>
          </w:rPr>
          <w:t>2024-2030年中国数字IC市场现状与发展前景分析报告</w:t>
        </w:r>
      </w:hyperlink>
      <w:r>
        <w:rPr>
          <w:rFonts w:hint="eastAsia"/>
        </w:rPr>
        <w:t>全面分析了数字IC行业的市场规模、需求和价格动态，同时对数字IC产业链进行了探讨。报告客观描述了数字IC行业现状，审慎预测了数字IC市场前景及发展趋势。此外，报告还聚焦于数字IC重点企业，剖析了市场竞争格局、集中度以及品牌影响力，并对数字IC细分市场进行了研究。数字IC报告以专业、科学的视角，为投资者和行业决策者提供了权威的市场洞察与决策参考，是数字IC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数字IC行业界定及应用领域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数字IC行业定义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数字IC主要应用领域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2023-2024年全球数字IC行业市场调研分析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全球数字IC行业经济环境分析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全球数字IC市场总体情况分析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一、全球数字IC行业的发展特点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二、全球数字IC市场结构</w:t>
      </w:r>
      <w:r>
        <w:rPr>
          <w:rFonts w:hint="eastAsia"/>
        </w:rPr>
        <w:br/>
      </w:r>
      <w:r>
        <w:rPr>
          <w:rFonts w:hint="eastAsia"/>
        </w:rPr>
        <w:t>　　　　三、全球数字IC行业竞争格局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全球主要国家（地区）数字IC市场分析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2024-2030年全球数字IC行业发展趋势预测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2023-2024年数字IC行业发展环境分析</w:t>
      </w:r>
      <w:r>
        <w:rPr>
          <w:rFonts w:hint="eastAsia"/>
        </w:rPr>
        <w:br/>
      </w:r>
      <w:r>
        <w:rPr>
          <w:rFonts w:hint="eastAsia"/>
        </w:rPr>
        <w:t>　　第一节 数字IC行业环境分析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数字IC行业相关政策、法规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中国数字IC行业供给、需求分析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2023-2024年中国数字IC市场现状</w:t>
      </w:r>
      <w:r>
        <w:rPr>
          <w:rFonts w:hint="eastAsia"/>
        </w:rPr>
        <w:br/>
      </w:r>
      <w:r>
        <w:rPr>
          <w:rFonts w:hint="eastAsia"/>
        </w:rPr>
        <w:t>　　第二节 中国数字IC产量分析及预测</w:t>
      </w:r>
      <w:r>
        <w:rPr>
          <w:rFonts w:hint="eastAsia"/>
        </w:rPr>
        <w:br/>
      </w:r>
      <w:r>
        <w:rPr>
          <w:rFonts w:hint="eastAsia"/>
        </w:rPr>
        <w:t>　　　　一、数字IC总体产能规模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、2019-2024年中国数字IC产量统计</w:t>
      </w:r>
      <w:r>
        <w:rPr>
          <w:rFonts w:hint="eastAsia"/>
        </w:rPr>
        <w:br/>
      </w:r>
      <w:r>
        <w:rPr>
          <w:rFonts w:hint="eastAsia"/>
        </w:rPr>
        <w:t>　　　　三、数字IC生产区域分布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四、2024-2030年中国数字IC产量预测</w:t>
      </w:r>
      <w:r>
        <w:rPr>
          <w:rFonts w:hint="eastAsia"/>
        </w:rPr>
        <w:br/>
      </w:r>
      <w:r>
        <w:rPr>
          <w:rFonts w:hint="eastAsia"/>
        </w:rPr>
        <w:t>　　第三节 中国数字IC市场需求分析及预测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二、2019-2024年中国数字IC市场需求统计</w:t>
      </w:r>
      <w:r>
        <w:rPr>
          <w:rFonts w:hint="eastAsia"/>
        </w:rPr>
        <w:br/>
      </w:r>
      <w:r>
        <w:rPr>
          <w:rFonts w:hint="eastAsia"/>
        </w:rPr>
        <w:t>　　　　三、数字IC市场饱和度</w:t>
      </w:r>
      <w:r>
        <w:rPr>
          <w:rFonts w:hint="eastAsia"/>
        </w:rPr>
        <w:br/>
      </w:r>
      <w:r>
        <w:rPr>
          <w:rFonts w:hint="eastAsia"/>
        </w:rPr>
        <w:t>　　　　四、影响数字IC市场需求的因素</w:t>
      </w:r>
      <w:r>
        <w:rPr>
          <w:rFonts w:hint="eastAsia"/>
        </w:rPr>
        <w:br/>
      </w:r>
      <w:r>
        <w:rPr>
          <w:rFonts w:hint="eastAsia"/>
        </w:rPr>
        <w:t>　　　　五、数字IC市场潜力分析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六、2024-2030年中国数字IC市场需求预测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中国数字IC行业进出口分析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一、2019-2024年数字IC进口量及增速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三、2024-2030年数字IC进口量及增速预测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一、2019-2024年数字IC出口量及增速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三、2024-2030年数字IC出口量及增速预测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一、中国数字IC行业区域市场分布情况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二、**地区数字IC行业市场需求规模情况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三、**地区数字IC行业市场需求规模情况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四、**地区数字IC行业市场需求规模情况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五、**地区数字IC行业市场需求规模情况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六、**地区数字IC行业市场需求规模情况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2023-2024年中国数字IC细分行业调研</w:t>
      </w:r>
      <w:r>
        <w:rPr>
          <w:rFonts w:hint="eastAsia"/>
        </w:rPr>
        <w:br/>
      </w:r>
      <w:r>
        <w:rPr>
          <w:rFonts w:hint="eastAsia"/>
        </w:rPr>
        <w:t>　　第一节 主要数字IC细分行业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中国数字IC企业营销及发展建议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数字IC企业营销策略分析及建议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数字IC企业营销策略分析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一、数字IC企业营销策略</w:t>
      </w:r>
      <w:r>
        <w:rPr>
          <w:rFonts w:hint="eastAsia"/>
        </w:rPr>
        <w:br/>
      </w:r>
      <w:r>
        <w:rPr>
          <w:rFonts w:hint="eastAsia"/>
        </w:rPr>
        <w:t>　　　　二、数字IC企业经验借鉴</w:t>
      </w:r>
      <w:r>
        <w:rPr>
          <w:rFonts w:hint="eastAsia"/>
        </w:rPr>
        <w:br/>
      </w:r>
      <w:r>
        <w:rPr>
          <w:rFonts w:hint="eastAsia"/>
        </w:rPr>
        <w:t>　　第三节 数字IC企业营销模式演化与创新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数字IC企业经营发展分析及建议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一、数字IC企业存在的问题</w:t>
      </w:r>
      <w:r>
        <w:rPr>
          <w:rFonts w:hint="eastAsia"/>
        </w:rPr>
        <w:br/>
      </w:r>
      <w:r>
        <w:rPr>
          <w:rFonts w:hint="eastAsia"/>
        </w:rPr>
        <w:t>　　　　二、数字IC企业应对的策略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数字IC行业发展趋势及投资风险预警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2024年数字IC市场前景分析</w:t>
      </w:r>
      <w:r>
        <w:rPr>
          <w:rFonts w:hint="eastAsia"/>
        </w:rPr>
        <w:br/>
      </w:r>
      <w:r>
        <w:rPr>
          <w:rFonts w:hint="eastAsia"/>
        </w:rPr>
        <w:t>　　第二节 2024年数字IC行业发展趋势预测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五、2024年我国数字IC行业发展面临的机遇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专家对数字IC行业投资风险预警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一、2024-2030年数字IC行业市场风险及控制策略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数字IC行业投资战略研究</w:t>
      </w:r>
      <w:r>
        <w:rPr>
          <w:rFonts w:hint="eastAsia"/>
        </w:rPr>
        <w:br/>
      </w:r>
      <w:r>
        <w:rPr>
          <w:rFonts w:hint="eastAsia"/>
        </w:rPr>
        <w:t>　　第一节 数字IC行业发展战略研究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对我国数字IC品牌的战略思考</w:t>
      </w:r>
      <w:r>
        <w:rPr>
          <w:rFonts w:hint="eastAsia"/>
        </w:rPr>
        <w:br/>
      </w:r>
      <w:r>
        <w:rPr>
          <w:rFonts w:hint="eastAsia"/>
        </w:rPr>
        <w:t>　　　　一、数字IC品牌的重要性</w:t>
      </w:r>
      <w:r>
        <w:rPr>
          <w:rFonts w:hint="eastAsia"/>
        </w:rPr>
        <w:br/>
      </w:r>
      <w:r>
        <w:rPr>
          <w:rFonts w:hint="eastAsia"/>
        </w:rPr>
        <w:t>　　　　二、数字IC实施品牌战略的意义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四、我国数字IC企业的品牌战略</w:t>
      </w:r>
      <w:r>
        <w:rPr>
          <w:rFonts w:hint="eastAsia"/>
        </w:rPr>
        <w:br/>
      </w:r>
      <w:r>
        <w:rPr>
          <w:rFonts w:hint="eastAsia"/>
        </w:rPr>
        <w:t>　　　　五、数字IC品牌战略管理的策略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数字IC经营策略分析</w:t>
      </w:r>
      <w:r>
        <w:rPr>
          <w:rFonts w:hint="eastAsia"/>
        </w:rPr>
        <w:br/>
      </w:r>
      <w:r>
        <w:rPr>
          <w:rFonts w:hint="eastAsia"/>
        </w:rPr>
        <w:t>　　　　一、数字IC市场细分策略</w:t>
      </w:r>
      <w:r>
        <w:rPr>
          <w:rFonts w:hint="eastAsia"/>
        </w:rPr>
        <w:br/>
      </w:r>
      <w:r>
        <w:rPr>
          <w:rFonts w:hint="eastAsia"/>
        </w:rPr>
        <w:t>　　　　二、数字IC市场创新策略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四、数字IC新产品差异化战略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(中-智-林)数字IC行业投资战略研究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一、2024-2030年数字IC行业投资战略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数字IC行业类别</w:t>
      </w:r>
      <w:r>
        <w:rPr>
          <w:rFonts w:hint="eastAsia"/>
        </w:rPr>
        <w:br/>
      </w:r>
      <w:r>
        <w:rPr>
          <w:rFonts w:hint="eastAsia"/>
        </w:rPr>
        <w:t>　　图表 数字IC行业产业链调研</w:t>
      </w:r>
      <w:r>
        <w:rPr>
          <w:rFonts w:hint="eastAsia"/>
        </w:rPr>
        <w:br/>
      </w:r>
      <w:r>
        <w:rPr>
          <w:rFonts w:hint="eastAsia"/>
        </w:rPr>
        <w:t>　　图表 数字IC行业现状</w:t>
      </w:r>
      <w:r>
        <w:rPr>
          <w:rFonts w:hint="eastAsia"/>
        </w:rPr>
        <w:br/>
      </w:r>
      <w:r>
        <w:rPr>
          <w:rFonts w:hint="eastAsia"/>
        </w:rPr>
        <w:t>　　图表 数字IC行业标准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2019-2024年中国数字IC行业市场规模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2024年中国数字IC行业产能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2019-2024年中国数字IC行业产量统计</w:t>
      </w:r>
      <w:r>
        <w:rPr>
          <w:rFonts w:hint="eastAsia"/>
        </w:rPr>
        <w:br/>
      </w:r>
      <w:r>
        <w:rPr>
          <w:rFonts w:hint="eastAsia"/>
        </w:rPr>
        <w:t>　　图表 数字IC行业动态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2019-2024年中国数字IC市场需求量</w:t>
      </w:r>
      <w:r>
        <w:rPr>
          <w:rFonts w:hint="eastAsia"/>
        </w:rPr>
        <w:br/>
      </w:r>
      <w:r>
        <w:rPr>
          <w:rFonts w:hint="eastAsia"/>
        </w:rPr>
        <w:t>　　图表 2024年中国数字IC行业需求区域调研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2019-2024年中国数字IC行情</w:t>
      </w:r>
      <w:r>
        <w:rPr>
          <w:rFonts w:hint="eastAsia"/>
        </w:rPr>
        <w:br/>
      </w:r>
      <w:r>
        <w:rPr>
          <w:rFonts w:hint="eastAsia"/>
        </w:rPr>
        <w:t>　　图表 2019-2024年中国数字IC价格走势图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2019-2024年中国数字IC进口统计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2019-2024年中国数字IC行业企业数量统计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**地区数字IC市场规模</w:t>
      </w:r>
      <w:r>
        <w:rPr>
          <w:rFonts w:hint="eastAsia"/>
        </w:rPr>
        <w:br/>
      </w:r>
      <w:r>
        <w:rPr>
          <w:rFonts w:hint="eastAsia"/>
        </w:rPr>
        <w:t>　　图表 **地区数字IC行业市场需求</w:t>
      </w:r>
      <w:r>
        <w:rPr>
          <w:rFonts w:hint="eastAsia"/>
        </w:rPr>
        <w:br/>
      </w:r>
      <w:r>
        <w:rPr>
          <w:rFonts w:hint="eastAsia"/>
        </w:rPr>
        <w:t>　　图表 **地区数字IC市场调研</w:t>
      </w:r>
      <w:r>
        <w:rPr>
          <w:rFonts w:hint="eastAsia"/>
        </w:rPr>
        <w:br/>
      </w:r>
      <w:r>
        <w:rPr>
          <w:rFonts w:hint="eastAsia"/>
        </w:rPr>
        <w:t>　　图表 **地区数字IC行业市场需求分析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**地区数字IC市场规模</w:t>
      </w:r>
      <w:r>
        <w:rPr>
          <w:rFonts w:hint="eastAsia"/>
        </w:rPr>
        <w:br/>
      </w:r>
      <w:r>
        <w:rPr>
          <w:rFonts w:hint="eastAsia"/>
        </w:rPr>
        <w:t>　　图表 **地区数字IC行业市场需求</w:t>
      </w:r>
      <w:r>
        <w:rPr>
          <w:rFonts w:hint="eastAsia"/>
        </w:rPr>
        <w:br/>
      </w:r>
      <w:r>
        <w:rPr>
          <w:rFonts w:hint="eastAsia"/>
        </w:rPr>
        <w:t>　　图表 **地区数字IC市场调研</w:t>
      </w:r>
      <w:r>
        <w:rPr>
          <w:rFonts w:hint="eastAsia"/>
        </w:rPr>
        <w:br/>
      </w:r>
      <w:r>
        <w:rPr>
          <w:rFonts w:hint="eastAsia"/>
        </w:rPr>
        <w:t>　　图表 **地区数字IC行业市场需求分析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数字IC行业竞争对手分析</w:t>
      </w:r>
      <w:r>
        <w:rPr>
          <w:rFonts w:hint="eastAsia"/>
        </w:rPr>
        <w:br/>
      </w:r>
      <w:r>
        <w:rPr>
          <w:rFonts w:hint="eastAsia"/>
        </w:rPr>
        <w:t>　　图表 数字IC重点企业（一）基本信息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2024-2030年中国数字IC行业市场规模预测</w:t>
      </w:r>
      <w:r>
        <w:rPr>
          <w:rFonts w:hint="eastAsia"/>
        </w:rPr>
        <w:br/>
      </w:r>
      <w:r>
        <w:rPr>
          <w:rFonts w:hint="eastAsia"/>
        </w:rPr>
        <w:t>　　图表 数字IC行业准入条件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2024-2030年中国数字IC市场前景</w:t>
      </w:r>
      <w:r>
        <w:rPr>
          <w:rFonts w:hint="eastAsia"/>
        </w:rPr>
        <w:br/>
      </w:r>
      <w:r>
        <w:rPr>
          <w:rFonts w:hint="eastAsia"/>
        </w:rPr>
        <w:t>　　图表 2024-2030年中国数字IC行业信息化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0f9522f7b4299" w:history="1">
        <w:r>
          <w:rPr>
            <w:rStyle w:val="Hyperlink"/>
          </w:rPr>
          <w:t>2024-2030年中国数字IC市场现状与发展前景分析报告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0f9522f7b4299" w:history="1">
        <w:r>
          <w:rPr>
            <w:rStyle w:val="Hyperlink"/>
          </w:rPr>
          <w:t>https://www.20087.com/2/21/ShuZiICDeQianJing.html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36fcbb1c84d40" w:history="1">
      <w:r>
        <w:rPr>
          <w:rStyle w:val="Hyperlink"/>
        </w:rPr>
        <w:t>2024-2030年中国数字IC市场现状与发展前景分析报告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uZiICDeQianJing.html" TargetMode="External" Id="Rd4f0f9522f7b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uZiICDeQianJing.html" TargetMode="External" Id="R2a936fcbb1c8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2024-05-09T05:13:00Z</dcterms:created>
  <dcterms:modified xsi:type="dcterms:W3CDTF">2024-05-09T06:13:00Z</dcterms:modified>
  <dc:subject>2024-2030年中国数字IC市场现状与发展前景分析报告</dc:subject>
  <dc:title>2024-2030年中国数字IC市场现状与发展前景分析报告</dc:title>
  <cp:keywords>2024-2030年中国数字IC市场现状与发展前景分析报告</cp:keywords>
  <dc:description>2024-2030年中国数字IC市场现状与发展前景分析报告</dc:description>
</cp:coreProperties>
</file>