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971036a564858" w:history="1">
              <w:r>
                <w:rPr>
                  <w:rStyle w:val="Hyperlink"/>
                </w:rPr>
                <w:t>2024-2030年全球与中国极化电容器行业现状及发展前景报告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971036a564858" w:history="1">
              <w:r>
                <w:rPr>
                  <w:rStyle w:val="Hyperlink"/>
                </w:rPr>
                <w:t>2024-2030年全球与中国极化电容器行业现状及发展前景报告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971036a564858" w:history="1">
                <w:r>
                  <w:rPr>
                    <w:rStyle w:val="Hyperlink"/>
                  </w:rPr>
                  <w:t>https://www.20087.com/2/81/JiHuaDianRongQiShiChangQianJingFenXi.html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化电容器，如铝电解电容器和钽电容器，因其高容量和宽工作电压范围，在电源滤波、信号耦合和储能应用中扮演重要角色。近年来，通过改进电解质配方和薄膜制造技术，极化电容器的体积能量密度和寿命显著提高，同时降低了等效串联电阻（ESR），提升了高频性能。</w:t>
      </w:r>
      <w:r>
        <w:rPr>
          <w:rFonts w:hint="eastAsia"/>
        </w:rPr>
        <w:br/>
      </w:r>
      <w:r>
        <w:rPr>
          <w:rFonts w:hint="eastAsia"/>
        </w:rPr>
        <w:t>　　未来，极化电容器的发展将致力于提高耐高温特性和缩小体积。新型电解质材料和薄膜技术的应用，将使电容器能够在更高温度下稳定工作，拓宽其在航空航天和汽车电子等高温环境下的应用范围。同时，通过微纳加工技术，实现电容器的小型化和集成化，有助于满足便携式电子设备对空间紧凑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971036a564858" w:history="1">
        <w:r>
          <w:rPr>
            <w:rStyle w:val="Hyperlink"/>
          </w:rPr>
          <w:t>2024-2030年全球与中国极化电容器行业现状及发展前景报告</w:t>
        </w:r>
      </w:hyperlink>
      <w:r>
        <w:rPr>
          <w:rFonts w:hint="eastAsia"/>
        </w:rPr>
        <w:t>》全面剖析了极化电容器产业链及市场规模、需求，深入分析了当前市场价格、行业现状，并展望了极化电容器市场前景与发展趋势。报告聚焦于极化电容器重点企业，详细探讨了行业竞争格局、市场集中度及品牌建设，同时对极化电容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极化电容器市场概述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按照不同产品类型，极化电容器主要可以分为如下几个类别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全球不同产品类型极化电容器销售额增长趋势2019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铝电解电容器</w:t>
      </w:r>
      <w:r>
        <w:rPr>
          <w:rFonts w:hint="eastAsia"/>
        </w:rPr>
        <w:br/>
      </w:r>
      <w:r>
        <w:rPr>
          <w:rFonts w:hint="eastAsia"/>
        </w:rPr>
        <w:t>　　　　1.2.3 钽电解电容器</w:t>
      </w:r>
      <w:r>
        <w:rPr>
          <w:rFonts w:hint="eastAsia"/>
        </w:rPr>
        <w:br/>
      </w:r>
      <w:r>
        <w:rPr>
          <w:rFonts w:hint="eastAsia"/>
        </w:rPr>
        <w:t>　　1.3 从不同应用，极化电容器主要包括如下几个方面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全球不同应用极化电容器销售额增长趋势2019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工业控制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输配电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极化电容器行业背景、发展历史、现状及趋势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极化电容器行业目前现状分析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极化电容器发展趋势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全球极化电容器总体规模分析</w:t>
      </w:r>
      <w:r>
        <w:rPr>
          <w:rFonts w:hint="eastAsia"/>
        </w:rPr>
        <w:br/>
      </w:r>
      <w:r>
        <w:rPr>
          <w:rFonts w:hint="eastAsia"/>
        </w:rPr>
        <w:t>　　2.1 全球极化电容器供需现状及预测（2019-2030）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全球极化电容器产能、产量、产能利用率及发展趋势（2019-2030）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全球极化电容器产量、需求量及发展趋势（2019-2030）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全球主要地区极化电容器产量及发展趋势（2019-2030）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全球主要地区极化电容器产量（2019-2024）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全球主要地区极化电容器产量（2025-2030）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全球主要地区极化电容器产量市场份额（2019-2030）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中国极化电容器供需现状及预测（2019-2030）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中国极化电容器产能、产量、产能利用率及发展趋势（2019-2030）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中国极化电容器产量、市场需求量及发展趋势（2019-2030）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全球极化电容器销量及销售额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全球市场极化电容器销售额（2019-2030）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全球市场极化电容器销量（2019-2030）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全球市场极化电容器价格趋势（2019-2030）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全球市场主要厂商极化电容器产能市场份额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全球市场主要厂商极化电容器销量（2019-2024）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全球市场主要厂商极化电容器销量（2019-2024）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全球市场主要厂商极化电容器销售收入（2019-2024）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全球市场主要厂商极化电容器销售价格（2019-2024）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2023年全球主要生产商极化电容器收入排名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中国市场主要厂商极化电容器销量（2019-2024）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中国市场主要厂商极化电容器销量（2019-2024）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中国市场主要厂商极化电容器销售收入（2019-2024）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2023年中国主要生产商极化电容器收入排名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中国市场主要厂商极化电容器销售价格（2019-2024）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全球主要厂商极化电容器总部及产地分布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全球主要厂商成立时间及极化电容器商业化日期</w:t>
      </w:r>
      <w:r>
        <w:rPr>
          <w:rFonts w:hint="eastAsia"/>
        </w:rPr>
        <w:br/>
      </w:r>
      <w:r>
        <w:rPr>
          <w:rFonts w:hint="eastAsia"/>
        </w:rPr>
        <w:t>　　3.6 全球主要厂商极化电容器产品类型及应用</w:t>
      </w:r>
      <w:r>
        <w:rPr>
          <w:rFonts w:hint="eastAsia"/>
        </w:rPr>
        <w:br/>
      </w:r>
      <w:r>
        <w:rPr>
          <w:rFonts w:hint="eastAsia"/>
        </w:rPr>
        <w:t>　　3.7 极化电容器行业集中度、竞争程度分析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极化电容器行业集中度分析：2023年全球Top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全球极化电容器第一梯队、第二梯队和第三梯队生产商（品牌）及市场份额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全球极化电容器主要地区分析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全球主要地区极化电容器市场规模分析：2019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全球主要地区极化电容器销售收入及市场份额（2019-2024年）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全球主要地区极化电容器销售收入预测（2024-2030年）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全球主要地区极化电容器销量分析：2019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全球主要地区极化电容器销量及市场份额（2019-2024年）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全球主要地区极化电容器销量及市场份额预测（2025-2030）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北美市场极化电容器销量、收入及增长率（2019-2030）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欧洲市场极化电容器销量、收入及增长率（2019-2030）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中国市场极化电容器销量、收入及增长率（2019-2030）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日本市场极化电容器销量、收入及增长率（2019-2030）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东南亚市场极化电容器销量、收入及增长率（2019-2030）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印度市场极化电容器销量、收入及增长率（2019-2030）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重点企业（1）基本信息、极化电容器生产基地、销售区域、竞争对手及市场地位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极化电容器产品规格、参数及市场应用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极化电容器销量、收入、价格及毛利率（2019-2024）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重点企业（2）基本信息、极化电容器生产基地、销售区域、竞争对手及市场地位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极化电容器产品规格、参数及市场应用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极化电容器销量、收入、价格及毛利率（2019-2024）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重点企业（3）基本信息、极化电容器生产基地、销售区域、竞争对手及市场地位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极化电容器产品规格、参数及市场应用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极化电容器销量、收入、价格及毛利率（2019-2024）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重点企业（4）基本信息、极化电容器生产基地、销售区域、竞争对手及市场地位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极化电容器产品规格、参数及市场应用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极化电容器销量、收入、价格及毛利率（2019-2024）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重点企业（5）基本信息、极化电容器生产基地、销售区域、竞争对手及市场地位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极化电容器产品规格、参数及市场应用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极化电容器销量、收入、价格及毛利率（2019-2024）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重点企业（6）基本信息、极化电容器生产基地、销售区域、竞争对手及市场地位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极化电容器产品规格、参数及市场应用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极化电容器销量、收入、价格及毛利率（2019-2024）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重点企业（7）基本信息、极化电容器生产基地、销售区域、竞争对手及市场地位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极化电容器产品规格、参数及市场应用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极化电容器销量、收入、价格及毛利率（2019-2024）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重点企业（8）基本信息、极化电容器生产基地、销售区域、竞争对手及市场地位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极化电容器产品规格、参数及市场应用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极化电容器销量、收入、价格及毛利率（2019-2024）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重点企业（9）基本信息、极化电容器生产基地、销售区域、竞争对手及市场地位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极化电容器产品规格、参数及市场应用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极化电容器销量、收入、价格及毛利率（2019-2024）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重点企业（10）基本信息、极化电容器生产基地、销售区域、竞争对手及市场地位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极化电容器产品规格、参数及市场应用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极化电容器销量、收入、价格及毛利率（2019-2024）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不同产品类型极化电容器分析</w:t>
      </w:r>
      <w:r>
        <w:rPr>
          <w:rFonts w:hint="eastAsia"/>
        </w:rPr>
        <w:br/>
      </w:r>
      <w:r>
        <w:rPr>
          <w:rFonts w:hint="eastAsia"/>
        </w:rPr>
        <w:t>　　6.1 全球不同产品类型极化电容器销量（2019-2030）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全球不同产品类型极化电容器销量及市场份额（2019-2024）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全球不同产品类型极化电容器销量预测（2025-2030）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全球不同产品类型极化电容器收入（2019-2030）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全球不同产品类型极化电容器收入及市场份额（2019-2024）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全球不同产品类型极化电容器收入预测（2025-2030）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全球不同产品类型极化电容器价格走势（2019-2030）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不同应用极化电容器分析</w:t>
      </w:r>
      <w:r>
        <w:rPr>
          <w:rFonts w:hint="eastAsia"/>
        </w:rPr>
        <w:br/>
      </w:r>
      <w:r>
        <w:rPr>
          <w:rFonts w:hint="eastAsia"/>
        </w:rPr>
        <w:t>　　7.1 全球不同应用极化电容器销量（2019-2030）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全球不同应用极化电容器销量及市场份额（2019-2024）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全球不同应用极化电容器销量预测（2025-2030）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全球不同应用极化电容器收入（2019-2030）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全球不同应用极化电容器收入及市场份额（2019-2024）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全球不同应用极化电容器收入预测（2025-2030）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全球不同应用极化电容器价格走势（2019-2030）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极化电容器产业链分析</w:t>
      </w:r>
      <w:r>
        <w:rPr>
          <w:rFonts w:hint="eastAsia"/>
        </w:rPr>
        <w:br/>
      </w:r>
      <w:r>
        <w:rPr>
          <w:rFonts w:hint="eastAsia"/>
        </w:rPr>
        <w:t>　　8.2 极化电容器产业上游供应分析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极化电容器下游典型客户</w:t>
      </w:r>
      <w:r>
        <w:rPr>
          <w:rFonts w:hint="eastAsia"/>
        </w:rPr>
        <w:br/>
      </w:r>
      <w:r>
        <w:rPr>
          <w:rFonts w:hint="eastAsia"/>
        </w:rPr>
        <w:t>　　8.4 极化电容器销售渠道分析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极化电容器行业发展机遇及主要驱动因素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极化电容器行业发展面临的风险</w:t>
      </w:r>
      <w:r>
        <w:rPr>
          <w:rFonts w:hint="eastAsia"/>
        </w:rPr>
        <w:br/>
      </w:r>
      <w:r>
        <w:rPr>
          <w:rFonts w:hint="eastAsia"/>
        </w:rPr>
        <w:t>　　9.3 极化电容器行业政策分析</w:t>
      </w:r>
      <w:r>
        <w:rPr>
          <w:rFonts w:hint="eastAsia"/>
        </w:rPr>
        <w:br/>
      </w:r>
      <w:r>
        <w:rPr>
          <w:rFonts w:hint="eastAsia"/>
        </w:rPr>
        <w:t>　　9.4 极化电容器中国企业SWOT分析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全球不同产品类型极化电容器销售额增长（CAGR）趋势2019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极化电容器行业目前发展现状</w:t>
      </w:r>
      <w:r>
        <w:rPr>
          <w:rFonts w:hint="eastAsia"/>
        </w:rPr>
        <w:br/>
      </w:r>
      <w:r>
        <w:rPr>
          <w:rFonts w:hint="eastAsia"/>
        </w:rPr>
        <w:t>　　表 4： 极化电容器发展趋势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全球主要地区极化电容器产量增速（CAGR）：（2019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全球主要地区极化电容器产量（2019-2024）&amp;（千件）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全球主要地区极化电容器产量（2025-2030）&amp;（千件）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全球主要地区极化电容器产量市场份额（2019-2024）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全球主要地区极化电容器产量（2025-2030）&amp;（千件）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全球市场主要厂商极化电容器产能（2023-2024）&amp;（千件）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全球市场主要厂商极化电容器销量（2019-2024）&amp;（千件）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全球市场主要厂商极化电容器销量市场份额（2019-2024）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全球市场主要厂商极化电容器销售收入（2019-2024）&amp;（百万美元）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全球市场主要厂商极化电容器销售收入市场份额（2019-2024）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全球市场主要厂商极化电容器销售价格（2019-2024）&amp;（美元/件）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2023年全球主要生产商极化电容器收入排名（百万美元）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中国市场主要厂商极化电容器销量（2019-2024）&amp;（千件）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中国市场主要厂商极化电容器销量市场份额（2019-2024）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中国市场主要厂商极化电容器销售收入（2019-2024）&amp;（百万美元）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中国市场主要厂商极化电容器销售收入市场份额（2019-2024）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2023年中国主要生产商极化电容器收入排名（百万美元）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中国市场主要厂商极化电容器销售价格（2019-2024）&amp;（美元/件）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全球主要厂商极化电容器总部及产地分布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全球主要厂商成立时间及极化电容器商业化日期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全球主要厂商极化电容器产品类型及应用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2023年全球极化电容器主要厂商市场地位（第一梯队、第二梯队和第三梯队）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全球极化电容器市场投资、并购等现状分析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全球主要地区极化电容器销售收入增速：（2019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全球主要地区极化电容器销售收入（2019-2024）&amp;（百万美元）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全球主要地区极化电容器销售收入市场份额（2019-2024）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全球主要地区极化电容器收入（2025-2030）&amp;（百万美元）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全球主要地区极化电容器收入市场份额（2025-2030）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全球主要地区极化电容器销量（千件）：2019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全球主要地区极化电容器销量（2019-2024）&amp;（千件）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全球主要地区极化电容器销量市场份额（2019-2024）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全球主要地区极化电容器销量（2025-2030）&amp;（千件）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全球主要地区极化电容器销量份额（2025-2030）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极化电容器生产基地、销售区域、竞争对手及市场地位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极化电容器产品规格、参数及市场应用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极化电容器销量（千件）、收入（百万美元）、价格（美元/件）及毛利率（2019-2024）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极化电容器生产基地、销售区域、竞争对手及市场地位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极化电容器产品规格、参数及市场应用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极化电容器销量（千件）、收入（百万美元）、价格（美元/件）及毛利率（2019-2024）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极化电容器生产基地、销售区域、竞争对手及市场地位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极化电容器产品规格、参数及市场应用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极化电容器销量（千件）、收入（百万美元）、价格（美元/件）及毛利率（2019-2024）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极化电容器生产基地、销售区域、竞争对手及市场地位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极化电容器产品规格、参数及市场应用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极化电容器销量（千件）、收入（百万美元）、价格（美元/件）及毛利率（2019-2024）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极化电容器生产基地、销售区域、竞争对手及市场地位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极化电容器产品规格、参数及市场应用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极化电容器销量（千件）、收入（百万美元）、价格（美元/件）及毛利率（2019-2024）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极化电容器生产基地、销售区域、竞争对手及市场地位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极化电容器产品规格、参数及市场应用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极化电容器销量（千件）、收入（百万美元）、价格（美元/件）及毛利率（2019-2024）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极化电容器生产基地、销售区域、竞争对手及市场地位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极化电容器产品规格、参数及市场应用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极化电容器销量（千件）、收入（百万美元）、价格（美元/件）及毛利率（2019-2024）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极化电容器生产基地、销售区域、竞争对手及市场地位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极化电容器产品规格、参数及市场应用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极化电容器销量（千件）、收入（百万美元）、价格（美元/件）及毛利率（2019-2024）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极化电容器生产基地、销售区域、竞争对手及市场地位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极化电容器产品规格、参数及市场应用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极化电容器销量（千件）、收入（百万美元）、价格（美元/件）及毛利率（2019-2024）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极化电容器生产基地、销售区域、竞争对手及市场地位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极化电容器产品规格、参数及市场应用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极化电容器销量（千件）、收入（百万美元）、价格（美元/件）及毛利率（2019-2024）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全球不同产品类型极化电容器销量（2019-2024年）&amp;（千件）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全球不同产品类型极化电容器销量市场份额（2019-2024）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全球不同产品类型极化电容器销量预测（2025-2030）&amp;（千件）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全球市场不同产品类型极化电容器销量市场份额预测（2025-2030）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全球不同产品类型极化电容器收入（2019-2024年）&amp;（百万美元）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全球不同产品类型极化电容器收入市场份额（2019-2024）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全球不同产品类型极化电容器收入预测（2025-2030）&amp;（百万美元）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全球不同产品类型极化电容器收入市场份额预测（2025-2030）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全球不同应用极化电容器销量（2019-2024年）&amp;（千件）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全球不同应用极化电容器销量市场份额（2019-2024）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全球不同应用极化电容器销量预测（2025-2030）&amp;（千件）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全球市场不同应用极化电容器销量市场份额预测（2025-2030）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全球不同应用极化电容器收入（2019-2024年）&amp;（百万美元）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全球不同应用极化电容器收入市场份额（2019-2024）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全球不同应用极化电容器收入预测（2025-2030）&amp;（百万美元）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全球不同应用极化电容器收入市场份额预测（2025-2030）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极化电容器上游原料供应商及联系方式列表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极化电容器典型客户列表</w:t>
      </w:r>
      <w:r>
        <w:rPr>
          <w:rFonts w:hint="eastAsia"/>
        </w:rPr>
        <w:br/>
      </w:r>
      <w:r>
        <w:rPr>
          <w:rFonts w:hint="eastAsia"/>
        </w:rPr>
        <w:t>　　表 106： 极化电容器主要销售模式及销售渠道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极化电容器行业发展机遇及主要驱动因素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极化电容器行业发展面临的风险</w:t>
      </w:r>
      <w:r>
        <w:rPr>
          <w:rFonts w:hint="eastAsia"/>
        </w:rPr>
        <w:br/>
      </w:r>
      <w:r>
        <w:rPr>
          <w:rFonts w:hint="eastAsia"/>
        </w:rPr>
        <w:t>　　表 109： 极化电容器行业政策分析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极化电容器产品图片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全球不同产品类型极化电容器销售额2019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全球不同产品类型极化电容器市场份额2023 &amp; 2030</w:t>
      </w:r>
      <w:r>
        <w:rPr>
          <w:rFonts w:hint="eastAsia"/>
        </w:rPr>
        <w:br/>
      </w:r>
      <w:r>
        <w:rPr>
          <w:rFonts w:hint="eastAsia"/>
        </w:rPr>
        <w:t>　　图 4： 铝电解电容器产品图片</w:t>
      </w:r>
      <w:r>
        <w:rPr>
          <w:rFonts w:hint="eastAsia"/>
        </w:rPr>
        <w:br/>
      </w:r>
      <w:r>
        <w:rPr>
          <w:rFonts w:hint="eastAsia"/>
        </w:rPr>
        <w:t>　　图 5： 钽电解电容器产品图片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全球不同应用极化电容器市场份额2023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工业控制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输配电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全球极化电容器产能、产量、产能利用率及发展趋势（2019-2030）&amp;（千件）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全球极化电容器产量、需求量及发展趋势（2019-2030）&amp;（千件）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全球主要地区极化电容器产量（2019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全球主要地区极化电容器产量市场份额（2019-2030）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中国极化电容器产能、产量、产能利用率及发展趋势（2019-2030）&amp;（千件）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中国极化电容器产量、市场需求量及发展趋势（2019-2030）&amp;（千件）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全球极化电容器市场销售额及增长率：（2019-2030）&amp;（百万美元）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全球市场极化电容器市场规模：2019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全球市场极化电容器销量及增长率（2019-2030）&amp;（千件）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全球市场极化电容器价格趋势（2019-2030）&amp;（美元/件）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2023年全球市场主要厂商极化电容器销量市场份额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2023年全球市场主要厂商极化电容器收入市场份额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2023年中国市场主要厂商极化电容器销量市场份额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2023年中国市场主要厂商极化电容器收入市场份额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2023年全球前五大生产商极化电容器市场份额</w:t>
      </w:r>
      <w:r>
        <w:rPr>
          <w:rFonts w:hint="eastAsia"/>
        </w:rPr>
        <w:br/>
      </w:r>
      <w:r>
        <w:rPr>
          <w:rFonts w:hint="eastAsia"/>
        </w:rPr>
        <w:t>　　图 28： 2023年全球极化电容器第一梯队、第二梯队和第三梯队厂商及市场份额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全球主要地区极化电容器销售收入（2019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全球主要地区极化电容器销售收入市场份额（2019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北美市场极化电容器销量及增长率（2019-2030）&amp;（千件）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北美市场极化电容器收入及增长率（2019-2030）&amp;（百万美元）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欧洲市场极化电容器销量及增长率（2019-2030）&amp;（千件）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欧洲市场极化电容器收入及增长率（2019-2030）&amp;（百万美元）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中国市场极化电容器销量及增长率（2019-2030）&amp;（千件）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中国市场极化电容器收入及增长率（2019-2030）&amp;（百万美元）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日本市场极化电容器销量及增长率（2019-2030）&amp;（千件）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日本市场极化电容器收入及增长率（2019-2030）&amp;（百万美元）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东南亚市场极化电容器销量及增长率（2019-2030）&amp;（千件）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东南亚市场极化电容器收入及增长率（2019-2030）&amp;（百万美元）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印度市场极化电容器销量及增长率（2019-2030）&amp;（千件）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印度市场极化电容器收入及增长率（2019-2030）&amp;（百万美元）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全球不同产品类型极化电容器价格走势（2019-2030）&amp;（美元/件）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全球不同应用极化电容器价格走势（2019-2030）&amp;（美元/件）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极化电容器产业链</w:t>
      </w:r>
      <w:r>
        <w:rPr>
          <w:rFonts w:hint="eastAsia"/>
        </w:rPr>
        <w:br/>
      </w:r>
      <w:r>
        <w:rPr>
          <w:rFonts w:hint="eastAsia"/>
        </w:rPr>
        <w:t>　　图 46： 极化电容器中国企业SWOT分析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971036a564858" w:history="1">
        <w:r>
          <w:rPr>
            <w:rStyle w:val="Hyperlink"/>
          </w:rPr>
          <w:t>2024-2030年全球与中国极化电容器行业现状及发展前景报告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971036a564858" w:history="1">
        <w:r>
          <w:rPr>
            <w:rStyle w:val="Hyperlink"/>
          </w:rPr>
          <w:t>https://www.20087.com/2/81/JiHuaDianRongQiShiChangQianJingFenXi.html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87b3121444fb2" w:history="1">
      <w:r>
        <w:rPr>
          <w:rStyle w:val="Hyperlink"/>
        </w:rPr>
        <w:t>2024-2030年全球与中国极化电容器行业现状及发展前景报告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HuaDianRongQiShiChangQianJingFenXi.html" TargetMode="External" Id="R27b971036a56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HuaDianRongQiShiChangQianJingFenXi.html" TargetMode="External" Id="R65c87b312144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2024-07-05T06:32:04Z</dcterms:created>
  <dcterms:modified xsi:type="dcterms:W3CDTF">2024-07-05T07:32:04Z</dcterms:modified>
  <dc:subject>2024-2030年全球与中国极化电容器行业现状及发展前景报告</dc:subject>
  <dc:title>2024-2030年全球与中国极化电容器行业现状及发展前景报告</dc:title>
  <cp:keywords>2024-2030年全球与中国极化电容器行业现状及发展前景报告</cp:keywords>
  <dc:description>2024-2030年全球与中国极化电容器行业现状及发展前景报告</dc:description>
</cp:coreProperties>
</file>