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a7a61306d4397" w:history="1">
              <w:r>
                <w:rPr>
                  <w:rStyle w:val="Hyperlink"/>
                </w:rPr>
                <w:t>2026-2032年中国芯片气体行业研究及行业前景分析报告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a7a61306d4397" w:history="1">
              <w:r>
                <w:rPr>
                  <w:rStyle w:val="Hyperlink"/>
                </w:rPr>
                <w:t>2026-2032年中国芯片气体行业研究及行业前景分析报告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a7a61306d4397" w:history="1">
                <w:r>
                  <w:rPr>
                    <w:rStyle w:val="Hyperlink"/>
                  </w:rPr>
                  <w:t>https://www.20087.com/2/11/XinPianQiTiShiChangQianJing.html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气体是半导体制造过程中重要的关键材料，涵盖高纯度惰性气体、反应性气体、掺杂气体等多种类型，广泛用于沉积、刻蚀、清洗、氧化、退火等多个核心工艺环节。其纯度、稳定性与可控性直接影响晶圆制造的质量与良率。近年来，随着先进制程（如FinFET、GAA）对工艺精度要求的不断提升，芯片气体在超纯化提纯、痕量杂质控制、气路洁净度管理等方面取得显著进步。目前，全球高端市场仍由少数国际企业主导，国内企业在供应链本地化、气体储存与输送系统建设方面正加快布局，但部分特种气体仍依赖进口，国产替代空间较大。</w:t>
      </w:r>
      <w:r>
        <w:rPr>
          <w:rFonts w:hint="eastAsia"/>
        </w:rPr>
        <w:br/>
      </w:r>
      <w:r>
        <w:rPr>
          <w:rFonts w:hint="eastAsia"/>
        </w:rPr>
        <w:t>　　未来，芯片气体的发展将更加侧重于高纯度、低污染与绿色安全方向。一方面，随着新材料（如碳化硅、氮化镓）和新工艺（如原子层沉积、等离子体增强刻蚀）的应用推广，对气体纯度和反应选择性的要求将进一步提高，推动新型气体配方与定制化服务的发展；另一方面，环保法规趋严将促使行业加快开发低毒性、可回收、环境友好型替代气体，减少温室效应与健康风险。此外，在地缘政治和技术自主可控趋势影响下，区域化供应体系构建将成为重点发展方向。预计芯片气体将在技术创新、应用拓展与产业链安全方面实现持续演进，成为支撑半导体产业可持续发展的重要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a7a61306d4397" w:history="1">
        <w:r>
          <w:rPr>
            <w:rStyle w:val="Hyperlink"/>
          </w:rPr>
          <w:t>2026-2032年中国芯片气体行业研究及行业前景分析报告</w:t>
        </w:r>
      </w:hyperlink>
      <w:r>
        <w:rPr>
          <w:rFonts w:hint="eastAsia"/>
        </w:rPr>
        <w:t>》采用定量与定性相结合的研究方法，系统分析了芯片气体行业的市场规模、需求动态及价格变化，并对芯片气体产业链各环节进行了全面梳理。报告详细解读了芯片气体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芯片气体市场概述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按照不同产品类型，芯片气体主要可以分为如下几个类别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中国不同产品类型芯片气体增长趋势2021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氢气</w:t>
      </w:r>
      <w:r>
        <w:rPr>
          <w:rFonts w:hint="eastAsia"/>
        </w:rPr>
        <w:br/>
      </w:r>
      <w:r>
        <w:rPr>
          <w:rFonts w:hint="eastAsia"/>
        </w:rPr>
        <w:t>　　　　1.2.3 三氟化氮</w:t>
      </w:r>
      <w:r>
        <w:rPr>
          <w:rFonts w:hint="eastAsia"/>
        </w:rPr>
        <w:br/>
      </w:r>
      <w:r>
        <w:rPr>
          <w:rFonts w:hint="eastAsia"/>
        </w:rPr>
        <w:t>　　　　1.2.4 氯气</w:t>
      </w:r>
      <w:r>
        <w:rPr>
          <w:rFonts w:hint="eastAsia"/>
        </w:rPr>
        <w:br/>
      </w:r>
      <w:r>
        <w:rPr>
          <w:rFonts w:hint="eastAsia"/>
        </w:rPr>
        <w:t>　　　　1.2.5 氨气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从不同应用，芯片气体主要包括如下几个方面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中国不同应用芯片气体增长趋势2021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腔体清洁</w:t>
      </w:r>
      <w:r>
        <w:rPr>
          <w:rFonts w:hint="eastAsia"/>
        </w:rPr>
        <w:br/>
      </w:r>
      <w:r>
        <w:rPr>
          <w:rFonts w:hint="eastAsia"/>
        </w:rPr>
        <w:t>　　　　1.3.3 氧化</w:t>
      </w:r>
      <w:r>
        <w:rPr>
          <w:rFonts w:hint="eastAsia"/>
        </w:rPr>
        <w:br/>
      </w:r>
      <w:r>
        <w:rPr>
          <w:rFonts w:hint="eastAsia"/>
        </w:rPr>
        <w:t>　　　　1.3.4 沉积</w:t>
      </w:r>
      <w:r>
        <w:rPr>
          <w:rFonts w:hint="eastAsia"/>
        </w:rPr>
        <w:br/>
      </w:r>
      <w:r>
        <w:rPr>
          <w:rFonts w:hint="eastAsia"/>
        </w:rPr>
        <w:t>　　　　1.3.5 蚀刻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中国芯片气体发展现状及未来趋势（2021-2032）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中国市场芯片气体收入及增长率（2021-2032）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中国市场芯片气体销量及增长率（2021-2032）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中国市场主要芯片气体厂商分析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中国市场主要厂商芯片气体销量及市场占有率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中国市场主要厂商芯片气体销量（2021-2026）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中国市场主要厂商芯片气体销量市场份额（2021-2026）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中国市场主要厂商芯片气体收入及市场占有率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中国市场主要厂商芯片气体收入（2021-2026）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中国市场主要厂商芯片气体收入市场份额（2021-2026）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2025年中国市场主要厂商芯片气体收入排名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中国市场主要厂商芯片气体价格（2021-2026）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中国市场主要厂商芯片气体总部及产地分布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中国市场主要厂商成立时间及芯片气体商业化日期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中国市场主要厂商芯片气体产品类型及应用</w:t>
      </w:r>
      <w:r>
        <w:rPr>
          <w:rFonts w:hint="eastAsia"/>
        </w:rPr>
        <w:br/>
      </w:r>
      <w:r>
        <w:rPr>
          <w:rFonts w:hint="eastAsia"/>
        </w:rPr>
        <w:t>　　2.7 芯片气体行业集中度、竞争程度分析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芯片气体行业集中度分析：2025年中国Top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中国市场芯片气体第一梯队、第二梯队和第三梯队厂商（品牌）及2025年市场份额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重点企业（1）在中国市场芯片气体销量、收入、价格及毛利率（2021-2026）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重点企业（2）在中国市场芯片气体销量、收入、价格及毛利率（2021-2026）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重点企业（3）在中国市场芯片气体销量、收入、价格及毛利率（2021-2026）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重点企业（4）在中国市场芯片气体销量、收入、价格及毛利率（2021-2026）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重点企业（5）在中国市场芯片气体销量、收入、价格及毛利率（2021-2026）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重点企业（6）在中国市场芯片气体销量、收入、价格及毛利率（2021-2026）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重点企业（7）在中国市场芯片气体销量、收入、价格及毛利率（2021-2026）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重点企业（8）在中国市场芯片气体销量、收入、价格及毛利率（2021-2026）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重点企业（9）在中国市场芯片气体销量、收入、价格及毛利率（2021-2026）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重点企业（10）在中国市场芯片气体销量、收入、价格及毛利率（2021-2026）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重点企业（11）在中国市场芯片气体销量、收入、价格及毛利率（2021-2026）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重点企业（12）在中国市场芯片气体销量、收入、价格及毛利率（2021-2026）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重点企业（13）在中国市场芯片气体销量、收入、价格及毛利率（2021-2026）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重点企业（14）在中国市场芯片气体销量、收入、价格及毛利率（2021-2026）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不同产品类型芯片气体分析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中国市场不同产品类型芯片气体销量（2021-2032）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中国市场不同产品类型芯片气体销量及市场份额（2021-2026）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中国市场不同产品类型芯片气体销量预测（2027-2032）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中国市场不同产品类型芯片气体规模（2021-2032）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中国市场不同产品类型芯片气体规模及市场份额（2021-2026）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中国市场不同产品类型芯片气体规模预测（2027-2032）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中国市场不同产品类型芯片气体价格走势（2021-2032）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不同应用芯片气体分析</w:t>
      </w:r>
      <w:r>
        <w:rPr>
          <w:rFonts w:hint="eastAsia"/>
        </w:rPr>
        <w:br/>
      </w:r>
      <w:r>
        <w:rPr>
          <w:rFonts w:hint="eastAsia"/>
        </w:rPr>
        <w:t>　　5.1 中国市场不同应用芯片气体销量（2021-2032）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中国市场不同应用芯片气体销量及市场份额（2021-2026）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中国市场不同应用芯片气体销量预测（2027-2032）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中国市场不同应用芯片气体规模（2021-2032）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中国市场不同应用芯片气体规模及市场份额（2021-2026）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中国市场不同应用芯片气体规模预测（2027-2032）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中国市场不同应用芯片气体价格走势（2021-2032）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芯片气体行业发展分析---发展趋势</w:t>
      </w:r>
      <w:r>
        <w:rPr>
          <w:rFonts w:hint="eastAsia"/>
        </w:rPr>
        <w:br/>
      </w:r>
      <w:r>
        <w:rPr>
          <w:rFonts w:hint="eastAsia"/>
        </w:rPr>
        <w:t>　　6.2 芯片气体行业发展分析---厂商壁垒</w:t>
      </w:r>
      <w:r>
        <w:rPr>
          <w:rFonts w:hint="eastAsia"/>
        </w:rPr>
        <w:br/>
      </w:r>
      <w:r>
        <w:rPr>
          <w:rFonts w:hint="eastAsia"/>
        </w:rPr>
        <w:t>　　6.3 芯片气体行业发展分析---驱动因素</w:t>
      </w:r>
      <w:r>
        <w:rPr>
          <w:rFonts w:hint="eastAsia"/>
        </w:rPr>
        <w:br/>
      </w:r>
      <w:r>
        <w:rPr>
          <w:rFonts w:hint="eastAsia"/>
        </w:rPr>
        <w:t>　　6.4 芯片气体行业发展分析---制约因素</w:t>
      </w:r>
      <w:r>
        <w:rPr>
          <w:rFonts w:hint="eastAsia"/>
        </w:rPr>
        <w:br/>
      </w:r>
      <w:r>
        <w:rPr>
          <w:rFonts w:hint="eastAsia"/>
        </w:rPr>
        <w:t>　　6.5 芯片气体中国企业SWOT分析</w:t>
      </w:r>
      <w:r>
        <w:rPr>
          <w:rFonts w:hint="eastAsia"/>
        </w:rPr>
        <w:br/>
      </w:r>
      <w:r>
        <w:rPr>
          <w:rFonts w:hint="eastAsia"/>
        </w:rPr>
        <w:t>　　6.6 芯片气体行业发展分析---行业政策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芯片气体行业产业链简介</w:t>
      </w:r>
      <w:r>
        <w:rPr>
          <w:rFonts w:hint="eastAsia"/>
        </w:rPr>
        <w:br/>
      </w:r>
      <w:r>
        <w:rPr>
          <w:rFonts w:hint="eastAsia"/>
        </w:rPr>
        <w:t>　　7.2 芯片气体产业链分析-上游</w:t>
      </w:r>
      <w:r>
        <w:rPr>
          <w:rFonts w:hint="eastAsia"/>
        </w:rPr>
        <w:br/>
      </w:r>
      <w:r>
        <w:rPr>
          <w:rFonts w:hint="eastAsia"/>
        </w:rPr>
        <w:t>　　7.3 芯片气体产业链分析-中游</w:t>
      </w:r>
      <w:r>
        <w:rPr>
          <w:rFonts w:hint="eastAsia"/>
        </w:rPr>
        <w:br/>
      </w:r>
      <w:r>
        <w:rPr>
          <w:rFonts w:hint="eastAsia"/>
        </w:rPr>
        <w:t>　　7.4 芯片气体产业链分析-下游</w:t>
      </w:r>
      <w:r>
        <w:rPr>
          <w:rFonts w:hint="eastAsia"/>
        </w:rPr>
        <w:br/>
      </w:r>
      <w:r>
        <w:rPr>
          <w:rFonts w:hint="eastAsia"/>
        </w:rPr>
        <w:t>　　7.5 芯片气体行业采购模式</w:t>
      </w:r>
      <w:r>
        <w:rPr>
          <w:rFonts w:hint="eastAsia"/>
        </w:rPr>
        <w:br/>
      </w:r>
      <w:r>
        <w:rPr>
          <w:rFonts w:hint="eastAsia"/>
        </w:rPr>
        <w:t>　　7.6 芯片气体行业生产模式</w:t>
      </w:r>
      <w:r>
        <w:rPr>
          <w:rFonts w:hint="eastAsia"/>
        </w:rPr>
        <w:br/>
      </w:r>
      <w:r>
        <w:rPr>
          <w:rFonts w:hint="eastAsia"/>
        </w:rPr>
        <w:t>　　7.7 芯片气体行业销售模式及销售渠道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中国本土芯片气体产能、产量分析</w:t>
      </w:r>
      <w:r>
        <w:rPr>
          <w:rFonts w:hint="eastAsia"/>
        </w:rPr>
        <w:br/>
      </w:r>
      <w:r>
        <w:rPr>
          <w:rFonts w:hint="eastAsia"/>
        </w:rPr>
        <w:t>　　8.1 中国芯片气体供需现状及预测（2021-2032）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中国芯片气体产能、产量、产能利用率及发展趋势（2021-2032）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中国芯片气体产量、市场需求量及发展趋势（2021-2032）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中国芯片气体进出口分析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中国市场芯片气体主要进口来源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中国市场芯片气体主要出口目的地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不同产品类型芯片气体市场规模2021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不同应用芯片气体市场规模2021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中国市场主要厂商芯片气体销量（2021-2026）&amp;（千吨）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中国市场主要厂商芯片气体销量市场份额（2021-2026）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中国市场主要厂商芯片气体收入（2021-2026）&amp;（万元）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中国市场主要厂商芯片气体收入份额（2021-2026）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2025年中国主要生产商芯片气体收入排名（万元）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中国市场主要厂商芯片气体价格（2021-2026）&amp;（元/吨）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中国市场主要厂商芯片气体总部及产地分布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中国市场主要厂商成立时间及芯片气体商业化日期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中国市场主要厂商芯片气体产品类型及应用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2025年中国市场芯片气体主要厂商市场地位（第一梯队、第二梯队和第三梯队）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芯片气体市场投资、并购等现状分析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芯片气体销量（千吨）、收入（万元）、价格（元/吨）及毛利率（2021-2026）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芯片气体销量（千吨）、收入（万元）、价格（元/吨）及毛利率（2021-2026）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芯片气体销量（千吨）、收入（万元）、价格（元/吨）及毛利率（2021-2026）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芯片气体销量（千吨）、收入（万元）、价格（元/吨）及毛利率（2021-2026）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芯片气体销量（千吨）、收入（万元）、价格（元/吨）及毛利率（2021-2026）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芯片气体销量（千吨）、收入（万元）、价格（元/吨）及毛利率（2021-2026）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芯片气体销量（千吨）、收入（万元）、价格（元/吨）及毛利率（2021-2026）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芯片气体销量（千吨）、收入（万元）、价格（元/吨）及毛利率（2021-2026）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芯片气体销量（千吨）、收入（万元）、价格（元/吨）及毛利率（2021-2026）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芯片气体销量（千吨）、收入（万元）、价格（元/吨）及毛利率（2021-2026）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芯片气体销量（千吨）、收入（万元）、价格（元/吨）及毛利率（2021-2026）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芯片气体销量（千吨）、收入（万元）、价格（元/吨）及毛利率（2021-2026）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芯片气体销量（千吨）、收入（万元）、价格（元/吨）及毛利率（2021-2026）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芯片气体生产基地、总部、竞争对手及市场地位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芯片气体产品规格、参数及市场应用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芯片气体销量（千吨）、收入（万元）、价格（元/吨）及毛利率（2021-2026）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中国市场不同产品类型芯片气体销量（2021-2026）&amp;（千吨）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中国市场不同产品类型芯片气体销量市场份额（2021-2026）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中国市场不同产品类型芯片气体销量预测（2027-2032）&amp;（千吨）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中国市场不同产品类型芯片气体销量市场份额预测（2027-2032）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中国市场不同产品类型芯片气体规模（2021-2026）&amp;（万元）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中国市场不同产品类型芯片气体规模市场份额（2021-2026）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中国市场不同产品类型芯片气体规模预测（2027-2032）&amp;（万元）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中国市场不同产品类型芯片气体规模市场份额预测（2027-2032）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中国市场不同应用芯片气体销量（2021-2026）&amp;（千吨）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中国市场不同应用芯片气体销量市场份额（2021-2026）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中国市场不同应用芯片气体销量预测（2027-2032）&amp;（千吨）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中国市场不同应用芯片气体销量市场份额预测（2027-2032）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中国市场不同应用芯片气体规模（2021-2026）&amp;（万元）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中国市场不同应用芯片气体规模市场份额（2021-2026）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中国市场不同应用芯片气体规模预测（2027-2032）&amp;（万元）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中国市场不同应用芯片气体规模市场份额预测（2027-2032）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芯片气体行业发展分析---发展趋势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芯片气体行业发展分析---厂商壁垒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芯片气体行业发展分析---驱动因素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芯片气体行业发展分析---制约因素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芯片气体行业相关重点政策一览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芯片气体行业供应链分析</w:t>
      </w:r>
      <w:r>
        <w:rPr>
          <w:rFonts w:hint="eastAsia"/>
        </w:rPr>
        <w:br/>
      </w:r>
      <w:r>
        <w:rPr>
          <w:rFonts w:hint="eastAsia"/>
        </w:rPr>
        <w:t>　　表 106： 芯片气体上游原料供应商</w:t>
      </w:r>
      <w:r>
        <w:rPr>
          <w:rFonts w:hint="eastAsia"/>
        </w:rPr>
        <w:br/>
      </w:r>
      <w:r>
        <w:rPr>
          <w:rFonts w:hint="eastAsia"/>
        </w:rPr>
        <w:t>　　表 107： 芯片气体行业主要下游客户</w:t>
      </w:r>
      <w:r>
        <w:rPr>
          <w:rFonts w:hint="eastAsia"/>
        </w:rPr>
        <w:br/>
      </w:r>
      <w:r>
        <w:rPr>
          <w:rFonts w:hint="eastAsia"/>
        </w:rPr>
        <w:t>　　表 108： 芯片气体典型经销商</w:t>
      </w:r>
      <w:r>
        <w:rPr>
          <w:rFonts w:hint="eastAsia"/>
        </w:rPr>
        <w:br/>
      </w:r>
      <w:r>
        <w:rPr>
          <w:rFonts w:hint="eastAsia"/>
        </w:rPr>
        <w:t>　　表 109： 中国芯片气体产量、销量、进口量及出口量（2021-2026）&amp;（千吨）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中国芯片气体产量、销量、进口量及出口量预测（2027-2032）&amp;（千吨）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中国市场芯片气体主要进口来源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中国市场芯片气体主要出口目的地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芯片气体产品图片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中国不同产品类型芯片气体市场规模市场份额2025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氢气产品图片</w:t>
      </w:r>
      <w:r>
        <w:rPr>
          <w:rFonts w:hint="eastAsia"/>
        </w:rPr>
        <w:br/>
      </w:r>
      <w:r>
        <w:rPr>
          <w:rFonts w:hint="eastAsia"/>
        </w:rPr>
        <w:t>　　图 4： 三氟化氮产品图片</w:t>
      </w:r>
      <w:r>
        <w:rPr>
          <w:rFonts w:hint="eastAsia"/>
        </w:rPr>
        <w:br/>
      </w:r>
      <w:r>
        <w:rPr>
          <w:rFonts w:hint="eastAsia"/>
        </w:rPr>
        <w:t>　　图 5： 氯气产品图片</w:t>
      </w:r>
      <w:r>
        <w:rPr>
          <w:rFonts w:hint="eastAsia"/>
        </w:rPr>
        <w:br/>
      </w:r>
      <w:r>
        <w:rPr>
          <w:rFonts w:hint="eastAsia"/>
        </w:rPr>
        <w:t>　　图 6： 氨气产品图片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中国不同应用芯片气体市场份额2025 &amp; 2032</w:t>
      </w:r>
      <w:r>
        <w:rPr>
          <w:rFonts w:hint="eastAsia"/>
        </w:rPr>
        <w:br/>
      </w:r>
      <w:r>
        <w:rPr>
          <w:rFonts w:hint="eastAsia"/>
        </w:rPr>
        <w:t>　　图 9： 腔体清洁</w:t>
      </w:r>
      <w:r>
        <w:rPr>
          <w:rFonts w:hint="eastAsia"/>
        </w:rPr>
        <w:br/>
      </w:r>
      <w:r>
        <w:rPr>
          <w:rFonts w:hint="eastAsia"/>
        </w:rPr>
        <w:t>　　图 10： 氧化</w:t>
      </w:r>
      <w:r>
        <w:rPr>
          <w:rFonts w:hint="eastAsia"/>
        </w:rPr>
        <w:br/>
      </w:r>
      <w:r>
        <w:rPr>
          <w:rFonts w:hint="eastAsia"/>
        </w:rPr>
        <w:t>　　图 11： 沉积</w:t>
      </w:r>
      <w:r>
        <w:rPr>
          <w:rFonts w:hint="eastAsia"/>
        </w:rPr>
        <w:br/>
      </w:r>
      <w:r>
        <w:rPr>
          <w:rFonts w:hint="eastAsia"/>
        </w:rPr>
        <w:t>　　图 12： 蚀刻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中国市场芯片气体市场规模，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中国市场芯片气体收入及增长率（2021-2032）&amp;（万元）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中国市场芯片气体销量及增长率（2021-2032）&amp;（千吨）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2025年中国市场主要厂商芯片气体销量市场份额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2025年中国市场主要厂商芯片气体收入市场份额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2025年中国市场前五大厂商芯片气体市场份额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2025年中国市场芯片气体第一梯队、第二梯队和第三梯队厂商（品牌）及市场份额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中国市场不同产品类型芯片气体价格走势（2021-2032）&amp;（元/吨）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中国市场不同应用芯片气体价格走势（2021-2032）&amp;（元/吨）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芯片气体中国企业SWOT分析</w:t>
      </w:r>
      <w:r>
        <w:rPr>
          <w:rFonts w:hint="eastAsia"/>
        </w:rPr>
        <w:br/>
      </w:r>
      <w:r>
        <w:rPr>
          <w:rFonts w:hint="eastAsia"/>
        </w:rPr>
        <w:t>　　图 24： 芯片气体产业链</w:t>
      </w:r>
      <w:r>
        <w:rPr>
          <w:rFonts w:hint="eastAsia"/>
        </w:rPr>
        <w:br/>
      </w:r>
      <w:r>
        <w:rPr>
          <w:rFonts w:hint="eastAsia"/>
        </w:rPr>
        <w:t>　　图 25： 芯片气体行业采购模式分析</w:t>
      </w:r>
      <w:r>
        <w:rPr>
          <w:rFonts w:hint="eastAsia"/>
        </w:rPr>
        <w:br/>
      </w:r>
      <w:r>
        <w:rPr>
          <w:rFonts w:hint="eastAsia"/>
        </w:rPr>
        <w:t>　　图 26： 芯片气体行业生产模式分析</w:t>
      </w:r>
      <w:r>
        <w:rPr>
          <w:rFonts w:hint="eastAsia"/>
        </w:rPr>
        <w:br/>
      </w:r>
      <w:r>
        <w:rPr>
          <w:rFonts w:hint="eastAsia"/>
        </w:rPr>
        <w:t>　　图 27： 芯片气体行业销售模式分析</w:t>
      </w:r>
      <w:r>
        <w:rPr>
          <w:rFonts w:hint="eastAsia"/>
        </w:rPr>
        <w:br/>
      </w:r>
      <w:r>
        <w:rPr>
          <w:rFonts w:hint="eastAsia"/>
        </w:rPr>
        <w:t>　　图 28： 中国芯片气体产能、产量、产能利用率及发展趋势（2021-2032）&amp;（千吨）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中国芯片气体产量、市场需求量及发展趋势（2021-2032）&amp;（千吨）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a7a61306d4397" w:history="1">
        <w:r>
          <w:rPr>
            <w:rStyle w:val="Hyperlink"/>
          </w:rPr>
          <w:t>2026-2032年中国芯片气体行业研究及行业前景分析报告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a7a61306d4397" w:history="1">
        <w:r>
          <w:rPr>
            <w:rStyle w:val="Hyperlink"/>
          </w:rPr>
          <w:t>https://www.20087.com/2/11/XinPianQiTiShiChangQianJing.html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热点：半导体HCD和DCS气体、芯片气体上市公司、制造芯片所用的气体、芯片气体百科、芯片材料、芯片气体腐蚀机器型号、电子特气、芯片气体检测、新型芯片材料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6237c4f254e30" w:history="1">
      <w:r>
        <w:rPr>
          <w:rStyle w:val="Hyperlink"/>
        </w:rPr>
        <w:t>2026-2032年中国芯片气体行业研究及行业前景分析报告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XinPianQiTiShiChangQianJing.html" TargetMode="External" Id="Rb86a7a61306d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XinPianQiTiShiChangQianJing.html" TargetMode="External" Id="Rc526237c4f25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2026-01-18T00:31:36Z</dcterms:created>
  <dcterms:modified xsi:type="dcterms:W3CDTF">2026-01-18T01:31:36Z</dcterms:modified>
  <dc:subject>2026-2032年中国芯片气体行业研究及行业前景分析报告</dc:subject>
  <dc:title>2026-2032年中国芯片气体行业研究及行业前景分析报告</dc:title>
  <cp:keywords>2026-2032年中国芯片气体行业研究及行业前景分析报告</cp:keywords>
  <dc:description>2026-2032年中国芯片气体行业研究及行业前景分析报告</dc:description>
</cp:coreProperties>
</file>