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f2b79ba004ab1" w:history="1">
              <w:r>
                <w:rPr>
                  <w:rStyle w:val="Hyperlink"/>
                </w:rPr>
                <w:t>2025-2031年中国表面拉刀行业发展研究与市场前景报告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f2b79ba004ab1" w:history="1">
              <w:r>
                <w:rPr>
                  <w:rStyle w:val="Hyperlink"/>
                </w:rPr>
                <w:t>2025-2031年中国表面拉刀行业发展研究与市场前景报告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f2b79ba004ab1" w:history="1">
                <w:r>
                  <w:rPr>
                    <w:rStyle w:val="Hyperlink"/>
                  </w:rPr>
                  <w:t>https://www.20087.com/2/21/BiaoMianLaDaoDeQianJing.html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拉刀是一种用于金属加工中的精密工具，专门用于切削工件表面，达到光滑平整的效果。表面拉刀广泛应用于汽车制造、航空航天、模具制造等行业。现代表面拉刀通常采用优质高速钢或硬质合金制造，以确保良好的耐磨性和切削性能。然而，由于工作环境恶劣（如高温、高压），表面拉刀容易磨损，需要定期更换或修磨，增加了生产成本。此外，传统表面拉刀在加工复杂形状零件时可能存在局限性，影响最终产品的精度和质量。</w:t>
      </w:r>
      <w:r>
        <w:rPr>
          <w:rFonts w:hint="eastAsia"/>
        </w:rPr>
        <w:br/>
      </w:r>
      <w:r>
        <w:rPr>
          <w:rFonts w:hint="eastAsia"/>
        </w:rPr>
        <w:t>　　随着先进制造技术的发展，表面拉刀将不断改进，以适应更高要求的加工任务。一方面，纳米技术和超硬涂层的应用可以提高刀具的耐磨性和抗腐蚀能力，延长使用寿命并保持稳定的工作性能。另一方面，随着增材制造（3D打印）技术的兴起，未来可能出现定制化的表面拉刀设计，根据具体加工需求优化刀具几何形状，提高加工效率和产品质量。此外，结合工业4.0理念，智能监测系统将被集成到表面拉刀上，实时监控刀具状态，预测潜在故障，提前安排维护保养计划，最大限度地减少停机时间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f2b79ba004ab1" w:history="1">
        <w:r>
          <w:rPr>
            <w:rStyle w:val="Hyperlink"/>
          </w:rPr>
          <w:t>2025-2031年中国表面拉刀行业发展研究与市场前景报告</w:t>
        </w:r>
      </w:hyperlink>
      <w:r>
        <w:rPr>
          <w:rFonts w:hint="eastAsia"/>
        </w:rPr>
        <w:t>》基于对表面拉刀行业长期跟踪研究，采用定量与定性相结合的分析方法，系统梳理表面拉刀行业市场现状。报告从表面拉刀供需关系角度分析市场规模、产品动态及品牌竞争格局，考察表面拉刀重点企业经营状况，并评估表面拉刀行业技术发展现状与创新方向。通过对表面拉刀市场环境的分析，报告对表面拉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表面拉刀行业概述</w:t>
      </w:r>
      <w:r>
        <w:rPr>
          <w:rFonts w:hint="eastAsia"/>
        </w:rPr>
        <w:br/>
      </w:r>
      <w:r>
        <w:rPr>
          <w:rFonts w:hint="eastAsia"/>
        </w:rPr>
        <w:t>　　第一节 表面拉刀定义与分类</w:t>
      </w:r>
      <w:r>
        <w:rPr>
          <w:rFonts w:hint="eastAsia"/>
        </w:rPr>
        <w:br/>
      </w:r>
      <w:r>
        <w:rPr>
          <w:rFonts w:hint="eastAsia"/>
        </w:rPr>
        <w:t>　　第二节 表面拉刀应用领域</w:t>
      </w:r>
      <w:r>
        <w:rPr>
          <w:rFonts w:hint="eastAsia"/>
        </w:rPr>
        <w:br/>
      </w:r>
      <w:r>
        <w:rPr>
          <w:rFonts w:hint="eastAsia"/>
        </w:rPr>
        <w:t>　　第三节 表面拉刀行业经济指标分析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表面拉刀产业链及经营模式分析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三、表面拉刀销售模式及销售渠道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全球表面拉刀市场发展综述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2019-2024年全球表面拉刀市场规模与趋势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主要国家与地区表面拉刀市场分析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2025-2031年全球表面拉刀行业发展趋势与前景预测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中国表面拉刀行业市场分析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2024-2025年表面拉刀产能与投资动态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一、国内表面拉刀产能及利用情况</w:t>
      </w:r>
      <w:r>
        <w:rPr>
          <w:rFonts w:hint="eastAsia"/>
        </w:rPr>
        <w:br/>
      </w:r>
      <w:r>
        <w:rPr>
          <w:rFonts w:hint="eastAsia"/>
        </w:rPr>
        <w:t>　　　　二、表面拉刀产能扩张与投资动态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2025-2031年表面拉刀行业产量统计与趋势预测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一、2019-2024年表面拉刀行业产量数据统计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1、2019-2024年表面拉刀产量及增长趋势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2、2019-2024年表面拉刀细分产品产量及份额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二、影响表面拉刀产量的关键因素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三、2025-2031年表面拉刀产量预测</w:t>
      </w:r>
      <w:r>
        <w:rPr>
          <w:rFonts w:hint="eastAsia"/>
        </w:rPr>
        <w:br/>
      </w:r>
      <w:r>
        <w:rPr>
          <w:rFonts w:hint="eastAsia"/>
        </w:rPr>
        <w:t>　　第三节 2025-2031年表面拉刀市场需求与销售分析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一、2024-2025年表面拉刀行业需求现状</w:t>
      </w:r>
      <w:r>
        <w:rPr>
          <w:rFonts w:hint="eastAsia"/>
        </w:rPr>
        <w:br/>
      </w:r>
      <w:r>
        <w:rPr>
          <w:rFonts w:hint="eastAsia"/>
        </w:rPr>
        <w:t>　　　　二、表面拉刀客户群体与需求特点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三、2019-2024年表面拉刀行业销售规模分析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四、2025-2031年表面拉刀市场增长潜力与规模预测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中国表面拉刀细分市场与下游应用领域分析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表面拉刀细分市场分析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一、2024-2025年表面拉刀主要细分产品市场现状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表面拉刀下游应用与客户群体分析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一、2024-2025年表面拉刀各应用领域市场现状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2024-2025年表面拉刀行业技术发展现状及趋势分析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表面拉刀行业技术发展现状分析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国内外表面拉刀行业技术差异与原因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表面拉刀行业技术发展方向、趋势预测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提升表面拉刀行业技术能力策略建议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表面拉刀价格机制与竞争策略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一、2019-2024年表面拉刀市场价格走势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表面拉刀定价策略与方法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2025-2031年表面拉刀价格竞争态势与趋势预测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中国表面拉刀行业重点区域市场研究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2024-2025年重点区域表面拉刀市场发展概况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三、2025-2031年表面拉刀行业发展潜力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三、2025-2031年表面拉刀行业发展潜力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三、2025-2031年表面拉刀行业发展潜力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三、2025-2031年表面拉刀行业发展潜力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三、2025-2031年表面拉刀行业发展潜力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2019-2024年中国表面拉刀行业进出口情况分析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表面拉刀行业进口情况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一、2019-2024年表面拉刀进口规模及增长情况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二、表面拉刀主要进口来源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表面拉刀行业出口情况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一、2019-2024年表面拉刀出口规模及增长情况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二、表面拉刀主要出口目的地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2019-2024年中国表面拉刀行业总体发展与财务状况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2019-2024年中国表面拉刀行业规模情况</w:t>
      </w:r>
      <w:r>
        <w:rPr>
          <w:rFonts w:hint="eastAsia"/>
        </w:rPr>
        <w:br/>
      </w:r>
      <w:r>
        <w:rPr>
          <w:rFonts w:hint="eastAsia"/>
        </w:rPr>
        <w:t>　　　　一、表面拉刀行业企业数量规模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二、表面拉刀行业从业人员规模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三、表面拉刀行业市场敏感性分析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2019-2024年中国表面拉刀行业财务能力分析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一、表面拉刀行业盈利能力</w:t>
      </w:r>
      <w:r>
        <w:rPr>
          <w:rFonts w:hint="eastAsia"/>
        </w:rPr>
        <w:br/>
      </w:r>
      <w:r>
        <w:rPr>
          <w:rFonts w:hint="eastAsia"/>
        </w:rPr>
        <w:t>　　　　二、表面拉刀行业偿债能力</w:t>
      </w:r>
      <w:r>
        <w:rPr>
          <w:rFonts w:hint="eastAsia"/>
        </w:rPr>
        <w:br/>
      </w:r>
      <w:r>
        <w:rPr>
          <w:rFonts w:hint="eastAsia"/>
        </w:rPr>
        <w:t>　　　　三、表面拉刀行业营运能力</w:t>
      </w:r>
      <w:r>
        <w:rPr>
          <w:rFonts w:hint="eastAsia"/>
        </w:rPr>
        <w:br/>
      </w:r>
      <w:r>
        <w:rPr>
          <w:rFonts w:hint="eastAsia"/>
        </w:rPr>
        <w:t>　　　　四、表面拉刀行业发展能力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表面拉刀行业重点企业调研分析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中国表面拉刀行业竞争格局分析</w:t>
      </w:r>
      <w:r>
        <w:rPr>
          <w:rFonts w:hint="eastAsia"/>
        </w:rPr>
        <w:br/>
      </w:r>
      <w:r>
        <w:rPr>
          <w:rFonts w:hint="eastAsia"/>
        </w:rPr>
        <w:t>　　第一节 表面拉刀行业竞争格局总览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2024-2025年表面拉刀行业竞争力分析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2019-2024年表面拉刀行业企业并购活动分析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2024-2025年表面拉刀行业会展与招投标活动分析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一、表面拉刀行业会展活动及其市场影响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2025年中国表面拉刀企业发展企业发展策略与建议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表面拉刀销售模式与渠道策略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表面拉刀品牌与市场推广策略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表面拉刀研发投入与技术创新能力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表面拉刀合作联盟与资源整合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中国表面拉刀行业风险与对策</w:t>
      </w:r>
      <w:r>
        <w:rPr>
          <w:rFonts w:hint="eastAsia"/>
        </w:rPr>
        <w:br/>
      </w:r>
      <w:r>
        <w:rPr>
          <w:rFonts w:hint="eastAsia"/>
        </w:rPr>
        <w:t>　　第一节 表面拉刀行业SWOT分析</w:t>
      </w:r>
      <w:r>
        <w:rPr>
          <w:rFonts w:hint="eastAsia"/>
        </w:rPr>
        <w:br/>
      </w:r>
      <w:r>
        <w:rPr>
          <w:rFonts w:hint="eastAsia"/>
        </w:rPr>
        <w:t>　　　　一、表面拉刀行业优势</w:t>
      </w:r>
      <w:r>
        <w:rPr>
          <w:rFonts w:hint="eastAsia"/>
        </w:rPr>
        <w:br/>
      </w:r>
      <w:r>
        <w:rPr>
          <w:rFonts w:hint="eastAsia"/>
        </w:rPr>
        <w:t>　　　　二、表面拉刀行业劣势</w:t>
      </w:r>
      <w:r>
        <w:rPr>
          <w:rFonts w:hint="eastAsia"/>
        </w:rPr>
        <w:br/>
      </w:r>
      <w:r>
        <w:rPr>
          <w:rFonts w:hint="eastAsia"/>
        </w:rPr>
        <w:t>　　　　三、表面拉刀市场机会</w:t>
      </w:r>
      <w:r>
        <w:rPr>
          <w:rFonts w:hint="eastAsia"/>
        </w:rPr>
        <w:br/>
      </w:r>
      <w:r>
        <w:rPr>
          <w:rFonts w:hint="eastAsia"/>
        </w:rPr>
        <w:t>　　　　四、表面拉刀市场威胁</w:t>
      </w:r>
      <w:r>
        <w:rPr>
          <w:rFonts w:hint="eastAsia"/>
        </w:rPr>
        <w:br/>
      </w:r>
      <w:r>
        <w:rPr>
          <w:rFonts w:hint="eastAsia"/>
        </w:rPr>
        <w:t>　　第二节 表面拉刀行业风险及对策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2025-2031年中国表面拉刀行业前景与发展趋势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2024-2025年表面拉刀行业发展环境分析</w:t>
      </w:r>
      <w:r>
        <w:rPr>
          <w:rFonts w:hint="eastAsia"/>
        </w:rPr>
        <w:br/>
      </w:r>
      <w:r>
        <w:rPr>
          <w:rFonts w:hint="eastAsia"/>
        </w:rPr>
        <w:t>　　　　一、表面拉刀行业主管部门与监管体制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二、表面拉刀行业主要法律法规及政策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三、表面拉刀行业标准与质量监管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2025-2031年表面拉刀行业发展趋势与方向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2025-2031年表面拉刀行业发展潜力与机遇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表面拉刀行业研究结论与建议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中⋅智⋅林⋅：表面拉刀行业发展建议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2019-2024年中国表面拉刀市场规模及增长情况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2019-2024年中国表面拉刀行业产量及增长趋势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2025-2031年中国表面拉刀行业产量预测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2019-2024年中国表面拉刀行业市场需求及增长情况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2025-2031年中国表面拉刀行业市场需求预测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2019-2024年中国表面拉刀行业利润及增长情况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**地区表面拉刀行业市场需求情况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2019-2024年中国表面拉刀行业进口量及增速统计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2019-2024年中国表面拉刀行业出口量及增速统计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表面拉刀重点企业经营情况分析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2025年表面拉刀市场前景分析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2025-2031年中国表面拉刀市场需求预测</w:t>
      </w:r>
      <w:r>
        <w:rPr>
          <w:rFonts w:hint="eastAsia"/>
        </w:rPr>
        <w:br/>
      </w:r>
      <w:r>
        <w:rPr>
          <w:rFonts w:hint="eastAsia"/>
        </w:rPr>
        <w:t>　　图表 2025年表面拉刀发展趋势预测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f2b79ba004ab1" w:history="1">
        <w:r>
          <w:rPr>
            <w:rStyle w:val="Hyperlink"/>
          </w:rPr>
          <w:t>2025-2031年中国表面拉刀行业发展研究与市场前景报告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f2b79ba004ab1" w:history="1">
        <w:r>
          <w:rPr>
            <w:rStyle w:val="Hyperlink"/>
          </w:rPr>
          <w:t>https://www.20087.com/2/21/BiaoMianLaDaoDeQianJing.html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热点：拉刀图片、拉刀拉削原理、拉刀视频、平面拉刀、镜面滚压刀具、拉刀结构、战术菜刀、拉刀拉削、反手持刀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ecd5855144e7f" w:history="1">
      <w:r>
        <w:rPr>
          <w:rStyle w:val="Hyperlink"/>
        </w:rPr>
        <w:t>2025-2031年中国表面拉刀行业发展研究与市场前景报告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iaoMianLaDaoDeQianJing.html" TargetMode="External" Id="R441f2b79ba00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iaoMianLaDaoDeQianJing.html" TargetMode="External" Id="R9f0ecd585514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2025-05-30T01:27:20Z</dcterms:created>
  <dcterms:modified xsi:type="dcterms:W3CDTF">2025-05-30T02:27:20Z</dcterms:modified>
  <dc:subject>2025-2031年中国表面拉刀行业发展研究与市场前景报告</dc:subject>
  <dc:title>2025-2031年中国表面拉刀行业发展研究与市场前景报告</dc:title>
  <cp:keywords>2025-2031年中国表面拉刀行业发展研究与市场前景报告</cp:keywords>
  <dc:description>2025-2031年中国表面拉刀行业发展研究与市场前景报告</dc:description>
</cp:coreProperties>
</file>