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4421405634a20" w:history="1">
              <w:r>
                <w:rPr>
                  <w:rStyle w:val="Hyperlink"/>
                </w:rPr>
                <w:t>2026-2032年全球与中国铜DAC行业市场分析及前景趋势预测报告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4421405634a20" w:history="1">
              <w:r>
                <w:rPr>
                  <w:rStyle w:val="Hyperlink"/>
                </w:rPr>
                <w:t>2026-2032年全球与中国铜DAC行业市场分析及前景趋势预测报告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4421405634a20" w:history="1">
                <w:r>
                  <w:rPr>
                    <w:rStyle w:val="Hyperlink"/>
                  </w:rPr>
                  <w:t>https://www.20087.com/2/71/TongDACDeFaZhanQianJing.html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铜DAC（Direct Attach Copper Cable，直连铜缆）是一种用于短距离高速数据传输的无源线缆组件，两端集成固定连接器（如QSFP、SFP），内部采用双轴或平行对绞铜导体，广泛应用于数据中心机架内或相邻机架间的服务器-交换机互连。铜DAC支持100G至800G速率，强调信号完整性（低插入损耗与串扰）、弯曲半径适应性、轻量化设计及符合IEEE 802.3和OIF电气规范。在AI集群与高性能计算需求激增背景下，数据中心运营商对铜DAC的功耗优势（零供电）、部署便捷性及成本效益高度依赖。然而，传输距离受限于7米以内；高频下趋肤效应加剧信号衰减；高密度布线易引发散热瓶颈与管理混乱。</w:t>
      </w:r>
      <w:r>
        <w:rPr>
          <w:rFonts w:hint="eastAsia"/>
        </w:rPr>
        <w:br/>
      </w:r>
      <w:r>
        <w:rPr>
          <w:rFonts w:hint="eastAsia"/>
        </w:rPr>
        <w:t>　　未来，铜DAC将向更高带宽密度、智能线缆管理与绿色材料演进。PAM4调制结合先进均衡算法突破1.6Tbps单通道极限；液冷兼容外被支持浸没式数据中心部署。在运维层面，嵌入式温度/应力传感器通过Sideband接口上报健康状态；数字孪生平台优化线缆路由减少气流阻塞。材料创新上，再生铜导体占比提升；生物基阻燃护套替代卤素材料。此外，在能效标准升级中，铜DAC因零功耗特性成为“超低PUE”数据中心首选互连方案。最终，铜DAC将从基础高速线缆升级为高集成、可感知、支撑下一代AI基础设施高效与可持续运行的关键物理层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4421405634a20" w:history="1">
        <w:r>
          <w:rPr>
            <w:rStyle w:val="Hyperlink"/>
          </w:rPr>
          <w:t>2026-2032年全球与中国铜DAC行业市场分析及前景趋势预测报告</w:t>
        </w:r>
      </w:hyperlink>
      <w:r>
        <w:rPr>
          <w:rFonts w:hint="eastAsia"/>
        </w:rPr>
        <w:t>》依托权威机构及相关协会的数据资料，全面解析了铜DAC行业现状、市场需求及市场规模，系统梳理了铜DAC产业链结构、价格趋势及各细分市场动态。报告对铜DAC市场前景与发展趋势进行了科学预测，重点分析了品牌竞争格局、市场集中度及主要企业的经营表现。同时，通过SWOT分析揭示了铜DAC行业面临的机遇与风险，为铜DAC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按产品类型细分，全球铜DAC市场规模2021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无源DAC</w:t>
      </w:r>
      <w:r>
        <w:rPr>
          <w:rFonts w:hint="eastAsia"/>
        </w:rPr>
        <w:br/>
      </w:r>
      <w:r>
        <w:rPr>
          <w:rFonts w:hint="eastAsia"/>
        </w:rPr>
        <w:t>　　　　1.3.3 有源DAC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按应用细分，全球铜DAC市场规模2021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联网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高性能计算 （HPC） 中心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铜DAC行业发展总体概况</w:t>
      </w:r>
      <w:r>
        <w:rPr>
          <w:rFonts w:hint="eastAsia"/>
        </w:rPr>
        <w:br/>
      </w:r>
      <w:r>
        <w:rPr>
          <w:rFonts w:hint="eastAsia"/>
        </w:rPr>
        <w:t>　　　　1.5.2 铜DAC行业发展主要特点</w:t>
      </w:r>
      <w:r>
        <w:rPr>
          <w:rFonts w:hint="eastAsia"/>
        </w:rPr>
        <w:br/>
      </w:r>
      <w:r>
        <w:rPr>
          <w:rFonts w:hint="eastAsia"/>
        </w:rPr>
        <w:t>　　　　1.5.3 铜DAC行业发展影响因素</w:t>
      </w:r>
      <w:r>
        <w:rPr>
          <w:rFonts w:hint="eastAsia"/>
        </w:rPr>
        <w:br/>
      </w:r>
      <w:r>
        <w:rPr>
          <w:rFonts w:hint="eastAsia"/>
        </w:rPr>
        <w:t>　　　　1.5.3 .1 铜DAC有利因素</w:t>
      </w:r>
      <w:r>
        <w:rPr>
          <w:rFonts w:hint="eastAsia"/>
        </w:rPr>
        <w:br/>
      </w:r>
      <w:r>
        <w:rPr>
          <w:rFonts w:hint="eastAsia"/>
        </w:rPr>
        <w:t>　　　　1.5.3 .2 铜DAC不利因素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全球市场，近三年铜DAC主要企业占有率及排名（按销量）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铜DAC主要企业在国际市场占有率（按销量，2023-2026）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2025年铜DAC主要企业在国际市场排名（按销量）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全球市场主要企业铜DAC销量（2023-2026）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全球市场，近三年铜DAC主要企业占有率及排名（按收入）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铜DAC主要企业在国际市场占有率（按收入，2023-2026）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2025年铜DAC主要企业在国际市场排名（按收入）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全球市场主要企业铜DAC销售收入（2023-2026）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全球市场主要企业铜DAC销售价格（2023-2026）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中国市场，近三年铜DAC主要企业占有率及排名（按销量）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铜DAC主要企业在中国市场占有率（按销量，2023-2026）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2025年铜DAC主要企业在中国市场排名（按销量）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中国市场主要企业铜DAC销量（2023-2026）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中国市场，近三年铜DAC主要企业占有率及排名（按收入）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铜DAC主要企业在中国市场占有率（按收入，2023-2026）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2025年铜DAC主要企业在中国市场排名（按收入）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中国市场主要企业铜DAC销售收入（2023-2026）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全球主要厂商铜DAC总部及产地分布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全球主要厂商成立时间及铜DAC商业化日期</w:t>
      </w:r>
      <w:r>
        <w:rPr>
          <w:rFonts w:hint="eastAsia"/>
        </w:rPr>
        <w:br/>
      </w:r>
      <w:r>
        <w:rPr>
          <w:rFonts w:hint="eastAsia"/>
        </w:rPr>
        <w:t>　　2.8 全球主要厂商铜DAC产品类型及应用</w:t>
      </w:r>
      <w:r>
        <w:rPr>
          <w:rFonts w:hint="eastAsia"/>
        </w:rPr>
        <w:br/>
      </w:r>
      <w:r>
        <w:rPr>
          <w:rFonts w:hint="eastAsia"/>
        </w:rPr>
        <w:t>　　2.9 铜DAC行业集中度、竞争程度分析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铜DAC行业集中度分析：2025年全球Top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全球铜DAC第一梯队、第二梯队和第三梯队生产商（品牌）及市场份额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全球铜DAC总体规模分析</w:t>
      </w:r>
      <w:r>
        <w:rPr>
          <w:rFonts w:hint="eastAsia"/>
        </w:rPr>
        <w:br/>
      </w:r>
      <w:r>
        <w:rPr>
          <w:rFonts w:hint="eastAsia"/>
        </w:rPr>
        <w:t>　　3.1 全球铜DAC供需现状及预测（2021-2032）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全球铜DAC产能、产量、产能利用率及发展趋势（2021-2032）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全球铜DAC产量、需求量及发展趋势（2021-2032）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全球主要地区铜DAC产量及发展趋势（2021-2032）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全球主要地区铜DAC产量（2021-2026）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全球主要地区铜DAC产量（2027-2032）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全球主要地区铜DAC产量市场份额（2021-2032）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中国铜DAC供需现状及预测（2021-2032）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中国铜DAC产能、产量、产能利用率及发展趋势（2021-2032）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中国铜DAC产量、市场需求量及发展趋势（2021-2032）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中国市场铜DAC进出口（2021-2032）</w:t>
      </w:r>
      <w:r>
        <w:rPr>
          <w:rFonts w:hint="eastAsia"/>
        </w:rPr>
        <w:br/>
      </w:r>
      <w:r>
        <w:rPr>
          <w:rFonts w:hint="eastAsia"/>
        </w:rPr>
        <w:t>　　3.4 全球铜DAC销量及销售额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全球市场铜DAC销售额（2021-2032）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全球市场铜DAC销量（2021-2032）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全球市场铜DAC价格趋势（2021-2032）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全球铜DAC主要地区分析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全球主要地区铜DAC市场规模分析：2021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全球主要地区铜DAC销售收入及市场份额（2021-2026）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全球主要地区铜DAC销售收入预测（2027-2032）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全球主要地区铜DAC销量分析：2021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全球主要地区铜DAC销量及市场份额（2021-2026）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全球主要地区铜DAC销量及市场份额预测（2027-2032）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北美市场铜DAC销量、收入及增长率（2021-2032）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欧洲市场铜DAC销量、收入及增长率（2021-2032）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中国市场铜DAC销量、收入及增长率（2021-2032）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日本市场铜DAC销量、收入及增长率（2021-2032）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东南亚市场铜DAC销量、收入及增长率（2021-2032）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印度市场铜DAC销量、收入及增长率（2021-2032）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南美市场铜DAC销量、收入及增长率（2021-2032）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中东市场铜DAC销量、收入及增长率（2021-2032）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铜DAC销量、收入、价格及毛利率（2021-2026）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铜DAC销量、收入、价格及毛利率（2021-2026）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铜DAC销量、收入、价格及毛利率（2021-2026）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铜DAC销量、收入、价格及毛利率（2021-2026）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铜DAC销量、收入、价格及毛利率（2021-2026）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铜DAC销量、收入、价格及毛利率（2021-2026）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铜DAC销量、收入、价格及毛利率（2021-2026）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铜DAC销量、收入、价格及毛利率（2021-2026）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铜DAC销量、收入、价格及毛利率（2021-2026）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铜DAC销量、收入、价格及毛利率（2021-2026）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铜DAC销量、收入、价格及毛利率（2021-2026）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铜DAC销量、收入、价格及毛利率（2021-2026）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铜DAC销量、收入、价格及毛利率（2021-2026）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铜DAC销量、收入、价格及毛利率（2021-2026）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铜DAC销量、收入、价格及毛利率（2021-2026）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不同产品类型铜DAC分析</w:t>
      </w:r>
      <w:r>
        <w:rPr>
          <w:rFonts w:hint="eastAsia"/>
        </w:rPr>
        <w:br/>
      </w:r>
      <w:r>
        <w:rPr>
          <w:rFonts w:hint="eastAsia"/>
        </w:rPr>
        <w:t>　　6.1 全球不同产品类型铜DAC销量（2021-2032）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全球不同产品类型铜DAC销量及市场份额（2021-2026）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全球不同产品类型铜DAC销量预测（2027-2032）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全球不同产品类型铜DAC收入（2021-2032）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全球不同产品类型铜DAC收入及市场份额（2021-2026）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全球不同产品类型铜DAC收入预测（2027-2032）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全球不同产品类型铜DAC价格走势（2021-2032）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中国不同产品类型铜DAC销量（2021-2032）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中国不同产品类型铜DAC销量及市场份额（2021-2026）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中国不同产品类型铜DAC销量预测（2027-2032）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中国不同产品类型铜DAC收入（2021-2032）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中国不同产品类型铜DAC收入及市场份额（2021-2026）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中国不同产品类型铜DAC收入预测（2027-2032）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不同应用铜DAC分析</w:t>
      </w:r>
      <w:r>
        <w:rPr>
          <w:rFonts w:hint="eastAsia"/>
        </w:rPr>
        <w:br/>
      </w:r>
      <w:r>
        <w:rPr>
          <w:rFonts w:hint="eastAsia"/>
        </w:rPr>
        <w:t>　　7.1 全球不同应用铜DAC销量（2021-2032）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全球不同应用铜DAC销量及市场份额（2021-2026）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全球不同应用铜DAC销量预测（2027-2032）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全球不同应用铜DAC收入（2021-2032）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全球不同应用铜DAC收入及市场份额（2021-2026）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全球不同应用铜DAC收入预测（2027-2032）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全球不同应用铜DAC价格走势（2021-2032）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中国不同应用铜DAC销量（2021-2032）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中国不同应用铜DAC销量及市场份额（2021-2026）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中国不同应用铜DAC销量预测（2027-2032）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中国不同应用铜DAC收入（2021-2032）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中国不同应用铜DAC收入及市场份额（2021-2026）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中国不同应用铜DAC收入预测（2027-2032）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铜DAC行业发展趋势</w:t>
      </w:r>
      <w:r>
        <w:rPr>
          <w:rFonts w:hint="eastAsia"/>
        </w:rPr>
        <w:br/>
      </w:r>
      <w:r>
        <w:rPr>
          <w:rFonts w:hint="eastAsia"/>
        </w:rPr>
        <w:t>　　8.2 铜DAC行业主要驱动因素</w:t>
      </w:r>
      <w:r>
        <w:rPr>
          <w:rFonts w:hint="eastAsia"/>
        </w:rPr>
        <w:br/>
      </w:r>
      <w:r>
        <w:rPr>
          <w:rFonts w:hint="eastAsia"/>
        </w:rPr>
        <w:t>　　8.3 铜DAC中国企业SWOT分析</w:t>
      </w:r>
      <w:r>
        <w:rPr>
          <w:rFonts w:hint="eastAsia"/>
        </w:rPr>
        <w:br/>
      </w:r>
      <w:r>
        <w:rPr>
          <w:rFonts w:hint="eastAsia"/>
        </w:rPr>
        <w:t>　　8.4 中国铜DAC行业政策环境分析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铜DAC行业产业链简介</w:t>
      </w:r>
      <w:r>
        <w:rPr>
          <w:rFonts w:hint="eastAsia"/>
        </w:rPr>
        <w:br/>
      </w:r>
      <w:r>
        <w:rPr>
          <w:rFonts w:hint="eastAsia"/>
        </w:rPr>
        <w:t>　　　　9.1.1 铜DAC行业供应链分析</w:t>
      </w:r>
      <w:r>
        <w:rPr>
          <w:rFonts w:hint="eastAsia"/>
        </w:rPr>
        <w:br/>
      </w:r>
      <w:r>
        <w:rPr>
          <w:rFonts w:hint="eastAsia"/>
        </w:rPr>
        <w:t>　　　　9.1.2 铜DAC主要原料及供应情况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铜DAC行业采购模式</w:t>
      </w:r>
      <w:r>
        <w:rPr>
          <w:rFonts w:hint="eastAsia"/>
        </w:rPr>
        <w:br/>
      </w:r>
      <w:r>
        <w:rPr>
          <w:rFonts w:hint="eastAsia"/>
        </w:rPr>
        <w:t>　　9.3 铜DAC行业生产模式</w:t>
      </w:r>
      <w:r>
        <w:rPr>
          <w:rFonts w:hint="eastAsia"/>
        </w:rPr>
        <w:br/>
      </w:r>
      <w:r>
        <w:rPr>
          <w:rFonts w:hint="eastAsia"/>
        </w:rPr>
        <w:t>　　9.4 铜DAC行业销售模式及销售渠道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按产品类型细分，全球铜DAC市场规模2021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按应用细分，全球铜DAC市场规模（CAGR）2021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铜DAC行业发展主要特点</w:t>
      </w:r>
      <w:r>
        <w:rPr>
          <w:rFonts w:hint="eastAsia"/>
        </w:rPr>
        <w:br/>
      </w:r>
      <w:r>
        <w:rPr>
          <w:rFonts w:hint="eastAsia"/>
        </w:rPr>
        <w:t>　　表 4： 铜DAC行业发展有利因素分析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铜DAC行业发展不利因素分析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进入铜DAC行业壁垒</w:t>
      </w:r>
      <w:r>
        <w:rPr>
          <w:rFonts w:hint="eastAsia"/>
        </w:rPr>
        <w:br/>
      </w:r>
      <w:r>
        <w:rPr>
          <w:rFonts w:hint="eastAsia"/>
        </w:rPr>
        <w:t>　　表 7： 铜DAC主要企业在国际市场占有率（按销量，2023-2026）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2025年铜DAC主要企业在国际市场排名（按销量）&amp;（千米）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全球市场主要企业铜DAC销量（2023-2026）&amp;（千米）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铜DAC主要企业在国际市场占有率（按收入，2023-2026）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2025年铜DAC主要企业在国际市场排名（按收入）&amp;（万元）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全球市场主要企业铜DAC销售收入（2023-2026）&amp;（万元）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全球市场主要企业铜DAC销售价格（2023-2026）&amp;（元/米）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铜DAC主要企业在中国市场占有率（按销量，2023-2026）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2025年铜DAC主要企业在中国市场排名（按销量）&amp;（千米）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中国市场主要企业铜DAC销量（2023-2026）&amp;（千米）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铜DAC主要企业在中国市场占有率（按收入，2023-2026）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2025年铜DAC主要企业在中国市场排名（按收入）&amp;（万元）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中国市场主要企业铜DAC销售收入（2023-2026）&amp;（万元）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全球主要厂商铜DAC总部及产地分布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全球主要厂商成立时间及铜DAC商业化日期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全球主要厂商铜DAC产品类型及应用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2025年全球铜DAC主要厂商市场地位（第一梯队、第二梯队和第三梯队）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全球铜DAC市场投资、并购等现状分析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全球主要地区铜DAC产量增速（CAGR）：（2021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全球主要地区铜DAC产量（2021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全球主要地区铜DAC产量（2021-2026）&amp;（千米）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全球主要地区铜DAC产量（2027-2032）&amp;（千米）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全球主要地区铜DAC产量市场份额（2021-2026）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全球主要地区铜DAC产量市场份额（2027-2032）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中国市场铜DAC产量、销量、进出口（2021-2026）&amp;（千米）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中国市场铜DAC产量、销量、进出口预测（2027-2032）&amp;（千米）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全球主要地区铜DAC销售收入增速：（2021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全球主要地区铜DAC销售收入（2021-2026）&amp;（万元）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全球主要地区铜DAC销售收入市场份额（2021-2026）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全球主要地区铜DAC收入（2027-2032）&amp;（万元）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全球主要地区铜DAC收入市场份额（2027-2032）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全球主要地区铜DAC销量（千米）：2021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全球主要地区铜DAC销量（2021-2026）&amp;（千米）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全球主要地区铜DAC销量市场份额（2021-2026）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全球主要地区铜DAC销量（2027-2032）&amp;（千米）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全球主要地区铜DAC销量份额（2027-2032）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铜DAC销量（千米）、收入（万元）、价格（元/米）及毛利率（2021-2026）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铜DAC销量（千米）、收入（万元）、价格（元/米）及毛利率（2021-2026）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铜DAC销量（千米）、收入（万元）、价格（元/米）及毛利率（2021-2026）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铜DAC销量（千米）、收入（万元）、价格（元/米）及毛利率（2021-2026）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铜DAC销量（千米）、收入（万元）、价格（元/米）及毛利率（2021-2026）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铜DAC销量（千米）、收入（万元）、价格（元/米）及毛利率（2021-2026）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铜DAC销量（千米）、收入（万元）、价格（元/米）及毛利率（2021-2026）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铜DAC销量（千米）、收入（万元）、价格（元/米）及毛利率（2021-2026）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铜DAC销量（千米）、收入（万元）、价格（元/米）及毛利率（2021-2026）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铜DAC销量（千米）、收入（万元）、价格（元/米）及毛利率（2021-2026）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铜DAC销量（千米）、收入（万元）、价格（元/米）及毛利率（2021-2026）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铜DAC销量（千米）、收入（万元）、价格（元/米）及毛利率（2021-2026）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铜DAC销量（千米）、收入（万元）、价格（元/米）及毛利率（2021-2026）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铜DAC销量（千米）、收入（万元）、价格（元/米）及毛利率（2021-2026）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铜DAC生产基地、销售区域、竞争对手及市场地位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铜DAC产品规格、参数及市场应用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铜DAC销量（千米）、收入（万元）、价格（元/米）及毛利率（2021-2026）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全球不同产品类型铜DAC销量（2021-2026）&amp;（千米）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全球不同产品类型铜DAC销量市场份额（2021-2026）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全球不同产品类型铜DAC销量预测（2027-2032）&amp;（千米）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全球市场不同产品类型铜DAC销量市场份额预测（2027-2032）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全球不同产品类型铜DAC收入（2021-2026）&amp;（万元）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全球不同产品类型铜DAC收入市场份额（2021-2026）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全球不同产品类型铜DAC收入预测（2027-2032）&amp;（万元）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全球不同产品类型铜DAC收入市场份额预测（2027-2032）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中国不同产品类型铜DAC销量（2021-2026）&amp;（千米）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中国不同产品类型铜DAC销量市场份额（2021-2026）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中国不同产品类型铜DAC销量预测（2027-2032）&amp;（千米）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全球市场不同产品类型铜DAC销量市场份额预测（2027-2032）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中国不同产品类型铜DAC收入（2021-2026）&amp;（万元）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中国不同产品类型铜DAC收入市场份额（2021-2026）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中国不同产品类型铜DAC收入预测（2027-2032）&amp;（万元）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中国不同产品类型铜DAC收入市场份额预测（2027-2032）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全球不同应用铜DAC销量（2021-2026）&amp;（千米）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全球不同应用铜DAC销量市场份额（2021-2026）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全球不同应用铜DAC销量预测（2027-2032）&amp;（千米）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137： 全球市场不同应用铜DAC销量市场份额预测（2027-2032）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全球不同应用铜DAC收入（2021-2026）&amp;（万元）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全球不同应用铜DAC收入市场份额（2021-2026）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全球不同应用铜DAC收入预测（2027-2032）&amp;（万元）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全球不同应用铜DAC收入市场份额预测（2027-2032）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中国不同应用铜DAC销量（2021-2026）&amp;（千米）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143： 中国不同应用铜DAC销量市场份额（2021-2026）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中国不同应用铜DAC销量预测（2027-2032）&amp;（千米）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145： 中国市场不同应用铜DAC销量市场份额预测（2027-2032）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中国不同应用铜DAC收入（2021-2026）&amp;（万元）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中国不同应用铜DAC收入市场份额（2021-2026）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中国不同应用铜DAC收入预测（2027-2032）&amp;（万元）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中国不同应用铜DAC收入市场份额预测（2027-2032）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铜DAC行业发展趋势</w:t>
      </w:r>
      <w:r>
        <w:rPr>
          <w:rFonts w:hint="eastAsia"/>
        </w:rPr>
        <w:br/>
      </w:r>
      <w:r>
        <w:rPr>
          <w:rFonts w:hint="eastAsia"/>
        </w:rPr>
        <w:t>　　表 151： 铜DAC行业主要驱动因素</w:t>
      </w:r>
      <w:r>
        <w:rPr>
          <w:rFonts w:hint="eastAsia"/>
        </w:rPr>
        <w:br/>
      </w:r>
      <w:r>
        <w:rPr>
          <w:rFonts w:hint="eastAsia"/>
        </w:rPr>
        <w:t>　　表 152： 铜DAC行业供应链分析</w:t>
      </w:r>
      <w:r>
        <w:rPr>
          <w:rFonts w:hint="eastAsia"/>
        </w:rPr>
        <w:br/>
      </w:r>
      <w:r>
        <w:rPr>
          <w:rFonts w:hint="eastAsia"/>
        </w:rPr>
        <w:t>　　表 153： 铜DAC上游原料供应商</w:t>
      </w:r>
      <w:r>
        <w:rPr>
          <w:rFonts w:hint="eastAsia"/>
        </w:rPr>
        <w:br/>
      </w:r>
      <w:r>
        <w:rPr>
          <w:rFonts w:hint="eastAsia"/>
        </w:rPr>
        <w:t>　　表 154： 铜DAC主要地区不同应用客户分析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铜DAC典型经销商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铜DAC产品图片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全球不同产品类型铜DAC销售额2021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全球不同产品类型铜DAC市场份额2025 &amp; 2032</w:t>
      </w:r>
      <w:r>
        <w:rPr>
          <w:rFonts w:hint="eastAsia"/>
        </w:rPr>
        <w:br/>
      </w:r>
      <w:r>
        <w:rPr>
          <w:rFonts w:hint="eastAsia"/>
        </w:rPr>
        <w:t>　　图 4： 无源DAC产品图片</w:t>
      </w:r>
      <w:r>
        <w:rPr>
          <w:rFonts w:hint="eastAsia"/>
        </w:rPr>
        <w:br/>
      </w:r>
      <w:r>
        <w:rPr>
          <w:rFonts w:hint="eastAsia"/>
        </w:rPr>
        <w:t>　　图 5： 有源DAC产品图片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全球不同应用铜DAC市场份额2025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联网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高性能计算 （HPC） 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2025年全球前五大生产商铜DAC市场份额</w:t>
      </w:r>
      <w:r>
        <w:rPr>
          <w:rFonts w:hint="eastAsia"/>
        </w:rPr>
        <w:br/>
      </w:r>
      <w:r>
        <w:rPr>
          <w:rFonts w:hint="eastAsia"/>
        </w:rPr>
        <w:t>　　图 14： 2025年全球铜DAC第一梯队、第二梯队和第三梯队厂商及市场份额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全球铜DAC产能、产量、产能利用率及发展趋势（2021-2032）&amp;（千米）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全球铜DAC产量、需求量及发展趋势（2021-2032）&amp;（千米）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全球主要地区铜DAC产量市场份额（2021-2032）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中国铜DAC产能、产量、产能利用率及发展趋势（2021-2032）&amp;（千米）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中国铜DAC产量、市场需求量及发展趋势（2021-2032）&amp;（千米）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全球铜DAC市场销售额及增长率：（2021-2032）&amp;（万元）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全球市场铜DAC市场规模：2021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全球市场铜DAC销量及增长率（2021-2032）&amp;（千米）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全球市场铜DAC价格趋势（2021-2032）&amp;（元/米）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全球主要地区铜DAC销售收入（2021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全球主要地区铜DAC销售收入市场份额（2021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北美市场铜DAC销量及增长率（2021-2032）&amp;（千米）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北美市场铜DAC收入及增长率（2021-2032）&amp;（万元）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欧洲市场铜DAC销量及增长率（2021-2032）&amp;（千米）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欧洲市场铜DAC收入及增长率（2021-2032）&amp;（万元）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中国市场铜DAC销量及增长率（2021-2032）&amp;（千米）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中国市场铜DAC收入及增长率（2021-2032）&amp;（万元）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日本市场铜DAC销量及增长率（2021-2032）&amp;（千米）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日本市场铜DAC收入及增长率（2021-2032）&amp;（万元）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东南亚市场铜DAC销量及增长率（2021-2032）&amp;（千米）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东南亚市场铜DAC收入及增长率（2021-2032）&amp;（万元）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印度市场铜DAC销量及增长率（2021-2032）&amp;（千米）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印度市场铜DAC收入及增长率（2021-2032）&amp;（万元）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南美市场铜DAC销量及增长率（2021-2032）&amp;（千米）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南美市场铜DAC收入及增长率（2021-2032）&amp;（万元）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中东市场铜DAC销量及增长率（2021-2032）&amp;（千米）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中东市场铜DAC收入及增长率（2021-2032）&amp;（万元）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全球不同产品类型铜DAC价格走势（2021-2032）&amp;（元/米）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全球不同应用铜DAC价格走势（2021-2032）&amp;（元/米）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铜DAC中国企业SWOT分析</w:t>
      </w:r>
      <w:r>
        <w:rPr>
          <w:rFonts w:hint="eastAsia"/>
        </w:rPr>
        <w:br/>
      </w:r>
      <w:r>
        <w:rPr>
          <w:rFonts w:hint="eastAsia"/>
        </w:rPr>
        <w:t>　　图 45： 铜DAC产业链</w:t>
      </w:r>
      <w:r>
        <w:rPr>
          <w:rFonts w:hint="eastAsia"/>
        </w:rPr>
        <w:br/>
      </w:r>
      <w:r>
        <w:rPr>
          <w:rFonts w:hint="eastAsia"/>
        </w:rPr>
        <w:t>　　图 46： 铜DAC行业采购模式分析</w:t>
      </w:r>
      <w:r>
        <w:rPr>
          <w:rFonts w:hint="eastAsia"/>
        </w:rPr>
        <w:br/>
      </w:r>
      <w:r>
        <w:rPr>
          <w:rFonts w:hint="eastAsia"/>
        </w:rPr>
        <w:t>　　图 47： 铜DAC行业生产模式</w:t>
      </w:r>
      <w:r>
        <w:rPr>
          <w:rFonts w:hint="eastAsia"/>
        </w:rPr>
        <w:br/>
      </w:r>
      <w:r>
        <w:rPr>
          <w:rFonts w:hint="eastAsia"/>
        </w:rPr>
        <w:t>　　图 48： 铜DAC行业销售模式分析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4421405634a20" w:history="1">
        <w:r>
          <w:rPr>
            <w:rStyle w:val="Hyperlink"/>
          </w:rPr>
          <w:t>2026-2032年全球与中国铜DAC行业市场分析及前景趋势预测报告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4421405634a20" w:history="1">
        <w:r>
          <w:rPr>
            <w:rStyle w:val="Hyperlink"/>
          </w:rPr>
          <w:t>https://www.20087.com/2/71/TongDACDeFaZhanQianJing.html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热点：dac解码芯片天梯、同达创业大厦、dac解码芯片是干什么的、通达创智、dac工作原理、佟大厨辣椒炒肉、dac芯片是什么意思、仝达滁州工厂怎么样、dac解码芯片排行榜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c892bf78e455f" w:history="1">
      <w:r>
        <w:rPr>
          <w:rStyle w:val="Hyperlink"/>
        </w:rPr>
        <w:t>2026-2032年全球与中国铜DAC行业市场分析及前景趋势预测报告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TongDACDeFaZhanQianJing.html" TargetMode="External" Id="Racc442140563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TongDACDeFaZhanQianJing.html" TargetMode="External" Id="R0cbc892bf78e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2026-01-05T23:55:33Z</dcterms:created>
  <dcterms:modified xsi:type="dcterms:W3CDTF">2026-01-06T00:55:33Z</dcterms:modified>
  <dc:subject>2026-2032年全球与中国铜DAC行业市场分析及前景趋势预测报告</dc:subject>
  <dc:title>2026-2032年全球与中国铜DAC行业市场分析及前景趋势预测报告</dc:title>
  <cp:keywords>2026-2032年全球与中国铜DAC行业市场分析及前景趋势预测报告</cp:keywords>
  <dc:description>2026-2032年全球与中国铜DAC行业市场分析及前景趋势预测报告</dc:description>
</cp:coreProperties>
</file>