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7f2b11894669" w:history="1">
              <w:r>
                <w:rPr>
                  <w:rStyle w:val="Hyperlink"/>
                </w:rPr>
                <w:t>中国儿童安全座椅行业现状调研及发展趋势分析报告（2025-2031年）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7f2b11894669" w:history="1">
              <w:r>
                <w:rPr>
                  <w:rStyle w:val="Hyperlink"/>
                </w:rPr>
                <w:t>中国儿童安全座椅行业现状调研及发展趋势分析报告（2025-2031年）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07f2b11894669" w:history="1">
                <w:r>
                  <w:rPr>
                    <w:rStyle w:val="Hyperlink"/>
                  </w:rPr>
                  <w:t>https://www.20087.com/M_JiXieJiDian/13/ErTongAnQuanZuoYiShiChangQianJingFenXiYuCe.html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障儿童乘车安全的重要设备，其设计和制造遵循严格的国际安全标准。目前，儿童安全座椅市场呈现出多元化和智能化的趋势，产品不仅在安全性能上有所提升，还在舒适度、便携性和智能化方面做出了改进。例如，一些座椅配备了传感器和通信模块，能够实时监测儿童的健康状况和座椅的安装情况，通过移动应用程序与父母的智能手机连接，提高安全性。</w:t>
      </w:r>
      <w:r>
        <w:rPr>
          <w:rFonts w:hint="eastAsia"/>
        </w:rPr>
        <w:br/>
      </w:r>
      <w:r>
        <w:rPr>
          <w:rFonts w:hint="eastAsia"/>
        </w:rPr>
        <w:t>　　未来，儿童安全座椅将继续向着智能化和个性化发展。一方面，通过集成物联网技术，安全座椅将能够与汽车的其他安全系统协同工作，如自动调整座椅位置以适应儿童的成长，或者在事故发生时自动触发紧急呼叫。另一方面，座椅的材料和设计将更加注重环保和可持续性，采用可回收材料和模块化设计，便于维修和升级，减少浪费。此外，随着自动驾驶技术的成熟，儿童安全座椅的设计将考虑与自动驾驶汽车的集成，提供更加安全舒适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07f2b11894669" w:history="1">
        <w:r>
          <w:rPr>
            <w:rStyle w:val="Hyperlink"/>
          </w:rPr>
          <w:t>中国儿童安全座椅行业现状调研及发展趋势分析报告（2025-2031年）</w:t>
        </w:r>
      </w:hyperlink>
      <w:r>
        <w:rPr>
          <w:rFonts w:hint="eastAsia"/>
        </w:rPr>
        <w:t>》基于科学的市场调研与数据分析，全面解析了儿童安全座椅行业的市场规模、市场需求及发展现状。报告深入探讨了儿童安全座椅产业链结构、细分市场特点及技术发展方向，并结合宏观经济环境与消费者需求变化，对儿童安全座椅行业前景与未来趋势进行了科学预测，揭示了潜在增长空间。通过对儿童安全座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2020-2025年儿童安全座椅产能 产量统计</w:t>
      </w:r>
      <w:r>
        <w:rPr>
          <w:rFonts w:hint="eastAsia"/>
        </w:rPr>
        <w:br/>
      </w:r>
      <w:r>
        <w:rPr>
          <w:rFonts w:hint="eastAsia"/>
        </w:rPr>
        <w:t>　　6.2 2020-2025年儿童安全座椅产量市场份额分析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2020-2025年儿童安全座椅需求量综述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2020-2025年儿童安全座椅供应量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2020-2025年儿童安全座椅进口量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2020-2025年儿童安全座椅平均成本、价格、产值、利润率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2025-2031年儿童安全座椅行业发展趋势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ADAC公布2025年最新儿童安全座椅测试成绩（附中文说明）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18 德国CONCORD历年（2009-2014）参加ADAC测试结果</w:t>
      </w:r>
      <w:r>
        <w:rPr>
          <w:rFonts w:hint="eastAsia"/>
        </w:rPr>
        <w:br/>
      </w:r>
      <w:r>
        <w:rPr>
          <w:rFonts w:hint="eastAsia"/>
        </w:rPr>
        <w:t>　　图表 19 2020-2025年汽车产销量</w:t>
      </w:r>
      <w:r>
        <w:rPr>
          <w:rFonts w:hint="eastAsia"/>
        </w:rPr>
        <w:br/>
      </w:r>
      <w:r>
        <w:rPr>
          <w:rFonts w:hint="eastAsia"/>
        </w:rPr>
        <w:t>　　图表 20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21 国外相关技术法规</w:t>
      </w:r>
      <w:r>
        <w:rPr>
          <w:rFonts w:hint="eastAsia"/>
        </w:rPr>
        <w:br/>
      </w:r>
      <w:r>
        <w:rPr>
          <w:rFonts w:hint="eastAsia"/>
        </w:rPr>
        <w:t>　　图表 22 2020-2025年我国儿童安全座椅行业资产合计及增长情况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2020-2025年我国儿童安全座椅行业资产合计及增长对比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2020-2025年我国儿童安全座椅行业工业总产值及增长对比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2020-2025年我国儿童安全座椅行业销售收入及增长情况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2020-2025年我国儿童安全座椅行业销售收入及增长对比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2020-2025年我国儿童安全座椅行业国内市场规模及增长情况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2020-2025年我国儿童安全座椅行业国内市场规模及增长对比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2020-2025年我国儿童安全座椅行业出口额及增长对比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2020-2025年我国儿童安全座椅行业主营业务成本及增长对比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2020-2025年我国儿童安全座椅行业利润总额及增长对比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2020-2025年乘用车产销量</w:t>
      </w:r>
      <w:r>
        <w:rPr>
          <w:rFonts w:hint="eastAsia"/>
        </w:rPr>
        <w:br/>
      </w:r>
      <w:r>
        <w:rPr>
          <w:rFonts w:hint="eastAsia"/>
        </w:rPr>
        <w:t>　　图表 73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74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75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76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77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78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79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80 2025-2031年我国儿童安全座椅行业销售收入预测图</w:t>
      </w:r>
      <w:r>
        <w:rPr>
          <w:rFonts w:hint="eastAsia"/>
        </w:rPr>
        <w:br/>
      </w:r>
      <w:r>
        <w:rPr>
          <w:rFonts w:hint="eastAsia"/>
        </w:rPr>
        <w:t>　　图表 81 儿童安全座椅销售策略</w:t>
      </w:r>
      <w:r>
        <w:rPr>
          <w:rFonts w:hint="eastAsia"/>
        </w:rPr>
        <w:br/>
      </w:r>
      <w:r>
        <w:rPr>
          <w:rFonts w:hint="eastAsia"/>
        </w:rPr>
        <w:t>　　图表 82 2025-2031年我国儿童安全座椅行业出口额预测图</w:t>
      </w:r>
      <w:r>
        <w:rPr>
          <w:rFonts w:hint="eastAsia"/>
        </w:rPr>
        <w:br/>
      </w:r>
      <w:r>
        <w:rPr>
          <w:rFonts w:hint="eastAsia"/>
        </w:rPr>
        <w:t>　　图表 83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84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85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86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87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88 儿童安全座椅企业对付竞争者降价的程序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2025-2031年我国儿童安全座椅行业销售收入预测结果</w:t>
      </w:r>
      <w:r>
        <w:rPr>
          <w:rFonts w:hint="eastAsia"/>
        </w:rPr>
        <w:br/>
      </w:r>
      <w:r>
        <w:rPr>
          <w:rFonts w:hint="eastAsia"/>
        </w:rPr>
        <w:t>　　表格 38 2025-2031年我国儿童安全座椅行业出口额预测结果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7f2b11894669" w:history="1">
        <w:r>
          <w:rPr>
            <w:rStyle w:val="Hyperlink"/>
          </w:rPr>
          <w:t>中国儿童安全座椅行业现状调研及发展趋势分析报告（2025-2031年）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07f2b11894669" w:history="1">
        <w:r>
          <w:rPr>
            <w:rStyle w:val="Hyperlink"/>
          </w:rPr>
          <w:t>https://www.20087.com/M_JiXieJiDian/13/ErTongAnQuanZuoYiShiChangQianJingFenXiYuCe.html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b4ed0f0ff4aa2" w:history="1">
      <w:r>
        <w:rPr>
          <w:rStyle w:val="Hyperlink"/>
        </w:rPr>
        <w:t>中国儿童安全座椅行业现状调研及发展趋势分析报告（2025-2031年）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ErTongAnQuanZuoYiShiChangQianJingFenXiYuCe.html" TargetMode="External" Id="R93407f2b118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ErTongAnQuanZuoYiShiChangQianJingFenXiYuCe.html" TargetMode="External" Id="R6eeb4ed0f0ff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2025-05-14T04:10:00Z</dcterms:created>
  <dcterms:modified xsi:type="dcterms:W3CDTF">2025-05-14T05:10:00Z</dcterms:modified>
  <dc:subject>中国儿童安全座椅行业现状调研及发展趋势分析报告（2025-2031年）</dc:subject>
  <dc:title>中国儿童安全座椅行业现状调研及发展趋势分析报告（2025-2031年）</dc:title>
  <cp:keywords>中国儿童安全座椅行业现状调研及发展趋势分析报告（2025-2031年）</cp:keywords>
  <dc:description>中国儿童安全座椅行业现状调研及发展趋势分析报告（2025-2031年）</dc:description>
</cp:coreProperties>
</file>