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5a7f55a47480b" w:history="1">
              <w:r>
                <w:rPr>
                  <w:rStyle w:val="Hyperlink"/>
                </w:rPr>
                <w:t>2026-2032年中国电源发展现状分析及前景趋势报告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5a7f55a47480b" w:history="1">
              <w:r>
                <w:rPr>
                  <w:rStyle w:val="Hyperlink"/>
                </w:rPr>
                <w:t>2026-2032年中国电源发展现状分析及前景趋势报告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5a7f55a47480b" w:history="1">
                <w:r>
                  <w:rPr>
                    <w:rStyle w:val="Hyperlink"/>
                  </w:rPr>
                  <w:t>https://www.20087.com/8/68/DianYuanXianZhuangYuQianJingFenXi.html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是将电能从一种形式转换为另一种形式的装置，涵盖AC/DC适配器、DC/DC转换器、服务器电源及工业开关电源等类型，是几乎所有电子系统的能量供给基础。当前高性能电源强调高效率（如钛金级）、高功率密度、低纹波噪声及数字控制（如PMBus接口），行业在GaN/SiC器件应用、磁集成技术及EMI滤波优化方面持续突破。数据中心与5G基站推动液冷电源与高可用性冗余架构发展。然而，电源设计面临多标准兼容（如全球安规、能效标签）、元器件小型化带来的散热瓶颈，以及供应链中高端电容、磁材依赖进口等问题，尤其在高可靠性领域对长期稳定性提出严苛要求。</w:t>
      </w:r>
      <w:r>
        <w:rPr>
          <w:rFonts w:hint="eastAsia"/>
        </w:rPr>
        <w:br/>
      </w:r>
      <w:r>
        <w:rPr>
          <w:rFonts w:hint="eastAsia"/>
        </w:rPr>
        <w:t>　　未来，电源将向全数字化、模块化与可持续设计深度融合。数字电源控制器将实现自适应环路调节与故障自愈，提升动态响应与鲁棒性。可重构电源架构支持按需配置输出通道与功率等级，适配多场景部署。在碳中和目标驱动下，无铅焊接、生物基PCB及可回收外壳材料将成标配。无线供电与能量收集技术将拓展电源边界，实现“无插头”供能。长远看，电源将从被动能量转换器升级为智能能源节点，在边缘计算、电动汽车与可再生能源系统中承担高效、可靠、绿色的能量调度核心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5a7f55a47480b" w:history="1">
        <w:r>
          <w:rPr>
            <w:rStyle w:val="Hyperlink"/>
          </w:rPr>
          <w:t>2026-2032年中国电源发展现状分析及前景趋势报告</w:t>
        </w:r>
      </w:hyperlink>
      <w:r>
        <w:rPr>
          <w:rFonts w:hint="eastAsia"/>
        </w:rPr>
        <w:t>》通过严谨的分析、翔实的数据及直观的图表，系统解析了电源行业的市场规模、需求变化、价格波动及产业链结构。报告全面评估了当前电源市场现状，科学预测了未来市场前景与发展趋势，重点剖析了电源细分市场的机遇与挑战。同时，报告对电源重点企业的竞争地位及市场集中度进行了评估，为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电源市场概述</w:t>
      </w:r>
      <w:r>
        <w:rPr>
          <w:rFonts w:hint="eastAsia"/>
        </w:rPr>
        <w:br/>
      </w:r>
      <w:r>
        <w:rPr>
          <w:rFonts w:hint="eastAsia"/>
        </w:rPr>
        <w:t>　　1.1 电源市场概述</w:t>
      </w:r>
      <w:r>
        <w:rPr>
          <w:rFonts w:hint="eastAsia"/>
        </w:rPr>
        <w:br/>
      </w:r>
      <w:r>
        <w:rPr>
          <w:rFonts w:hint="eastAsia"/>
        </w:rPr>
        <w:t>　　1.2 不同产品类型电源分析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AC-DC 电源</w:t>
      </w:r>
      <w:r>
        <w:rPr>
          <w:rFonts w:hint="eastAsia"/>
        </w:rPr>
        <w:br/>
      </w:r>
      <w:r>
        <w:rPr>
          <w:rFonts w:hint="eastAsia"/>
        </w:rPr>
        <w:t>　　　　1.2.3 DC-DC 电源</w:t>
      </w:r>
      <w:r>
        <w:rPr>
          <w:rFonts w:hint="eastAsia"/>
        </w:rPr>
        <w:br/>
      </w:r>
      <w:r>
        <w:rPr>
          <w:rFonts w:hint="eastAsia"/>
        </w:rPr>
        <w:t>　　　　1.2.4 DC-AC 电源</w:t>
      </w:r>
      <w:r>
        <w:rPr>
          <w:rFonts w:hint="eastAsia"/>
        </w:rPr>
        <w:br/>
      </w:r>
      <w:r>
        <w:rPr>
          <w:rFonts w:hint="eastAsia"/>
        </w:rPr>
        <w:t>　　　　1.2.5 AC-AC 电源</w:t>
      </w:r>
      <w:r>
        <w:rPr>
          <w:rFonts w:hint="eastAsia"/>
        </w:rPr>
        <w:br/>
      </w:r>
      <w:r>
        <w:rPr>
          <w:rFonts w:hint="eastAsia"/>
        </w:rPr>
        <w:t>　　1.3 从不同应用，电源主要包括如下几个方面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通讯及消费类电子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新能源</w:t>
      </w:r>
      <w:r>
        <w:rPr>
          <w:rFonts w:hint="eastAsia"/>
        </w:rPr>
        <w:br/>
      </w:r>
      <w:r>
        <w:rPr>
          <w:rFonts w:hint="eastAsia"/>
        </w:rPr>
        <w:t>　　　　1.3.5 汽车与运输</w:t>
      </w:r>
      <w:r>
        <w:rPr>
          <w:rFonts w:hint="eastAsia"/>
        </w:rPr>
        <w:br/>
      </w:r>
      <w:r>
        <w:rPr>
          <w:rFonts w:hint="eastAsia"/>
        </w:rPr>
        <w:t>　　　　1.3.6 LED驱动器</w:t>
      </w:r>
      <w:r>
        <w:rPr>
          <w:rFonts w:hint="eastAsia"/>
        </w:rPr>
        <w:br/>
      </w:r>
      <w:r>
        <w:rPr>
          <w:rFonts w:hint="eastAsia"/>
        </w:rPr>
        <w:t>　　　　1.3.7 医疗设备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中国电源市场规模现状及未来趋势（2021-2032）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中国市场主要厂商电源产品类型及应用</w:t>
      </w:r>
      <w:r>
        <w:rPr>
          <w:rFonts w:hint="eastAsia"/>
        </w:rPr>
        <w:br/>
      </w:r>
      <w:r>
        <w:rPr>
          <w:rFonts w:hint="eastAsia"/>
        </w:rPr>
        <w:t>　　2.5 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电源产品及服务介绍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电源产品及服务介绍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电源产品及服务介绍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电源产品及服务介绍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电源行业发展面临的风险</w:t>
      </w:r>
      <w:r>
        <w:rPr>
          <w:rFonts w:hint="eastAsia"/>
        </w:rPr>
        <w:br/>
      </w:r>
      <w:r>
        <w:rPr>
          <w:rFonts w:hint="eastAsia"/>
        </w:rPr>
        <w:t>　　6.3 电源行业政策分析</w:t>
      </w:r>
      <w:r>
        <w:rPr>
          <w:rFonts w:hint="eastAsia"/>
        </w:rPr>
        <w:br/>
      </w:r>
      <w:r>
        <w:rPr>
          <w:rFonts w:hint="eastAsia"/>
        </w:rPr>
        <w:t>　　6.4 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电源行业产业链简介</w:t>
      </w:r>
      <w:r>
        <w:rPr>
          <w:rFonts w:hint="eastAsia"/>
        </w:rPr>
        <w:br/>
      </w:r>
      <w:r>
        <w:rPr>
          <w:rFonts w:hint="eastAsia"/>
        </w:rPr>
        <w:t>　　　　7.1.1 电源行业供应链分析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电源行业主要下游客户</w:t>
      </w:r>
      <w:r>
        <w:rPr>
          <w:rFonts w:hint="eastAsia"/>
        </w:rPr>
        <w:br/>
      </w:r>
      <w:r>
        <w:rPr>
          <w:rFonts w:hint="eastAsia"/>
        </w:rPr>
        <w:t>　　7.2 电源行业采购模式</w:t>
      </w:r>
      <w:r>
        <w:rPr>
          <w:rFonts w:hint="eastAsia"/>
        </w:rPr>
        <w:br/>
      </w:r>
      <w:r>
        <w:rPr>
          <w:rFonts w:hint="eastAsia"/>
        </w:rPr>
        <w:t>　　7.3 电源行业开发/生产模式</w:t>
      </w:r>
      <w:r>
        <w:rPr>
          <w:rFonts w:hint="eastAsia"/>
        </w:rPr>
        <w:br/>
      </w:r>
      <w:r>
        <w:rPr>
          <w:rFonts w:hint="eastAsia"/>
        </w:rPr>
        <w:t>　　7.4 电源行业销售模式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AC-DC 电源主要企业列表</w:t>
      </w:r>
      <w:r>
        <w:rPr>
          <w:rFonts w:hint="eastAsia"/>
        </w:rPr>
        <w:br/>
      </w:r>
      <w:r>
        <w:rPr>
          <w:rFonts w:hint="eastAsia"/>
        </w:rPr>
        <w:t>　　表 3： DC-DC 电源主要企业列表</w:t>
      </w:r>
      <w:r>
        <w:rPr>
          <w:rFonts w:hint="eastAsia"/>
        </w:rPr>
        <w:br/>
      </w:r>
      <w:r>
        <w:rPr>
          <w:rFonts w:hint="eastAsia"/>
        </w:rPr>
        <w:t>　　表 4： DC-AC 电源主要企业列表</w:t>
      </w:r>
      <w:r>
        <w:rPr>
          <w:rFonts w:hint="eastAsia"/>
        </w:rPr>
        <w:br/>
      </w:r>
      <w:r>
        <w:rPr>
          <w:rFonts w:hint="eastAsia"/>
        </w:rPr>
        <w:t>　　表 5： AC-AC 电源主要企业列表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中国市场不同应用电源规模（万元）及增长率对比（2021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中国市场主要企业电源规模（万元）&amp;（2021-2026）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中国市场主要企业电源规模份额对比（2021-2026）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中国市场主要企业进入电源市场日期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电源产品及服务介绍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电源产品及服务介绍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电源产品及服务介绍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电源产品及服务介绍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电源产品及服务介绍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电源产品及服务介绍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电源产品及服务介绍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电源产品及服务介绍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电源产品及服务介绍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电源产品及服务介绍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电源产品及服务介绍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电源产品及服务介绍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电源产品及服务介绍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电源产品及服务介绍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电源产品及服务介绍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电源产品及服务介绍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电源产品及服务介绍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电源产品及服务介绍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重点企业（19）公司信息、总部、电源市场地位以及主要的竞争对手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重点企业（19） 电源产品及服务介绍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重点企业（19）在中国市场电源收入（万元）及毛利率（2021-2026）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重点企业（20）公司信息、总部、电源市场地位以及主要的竞争对手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重点企业（20） 电源产品及服务介绍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重点企业（20）在中国市场电源收入（万元）及毛利率（2021-2026）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重点企业（21）公司信息、总部、电源市场地位以及主要的竞争对手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重点企业（21） 电源产品及服务介绍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重点企业（21）在中国市场电源收入（万元）及毛利率（2021-2026）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重点企业（22）公司信息、总部、电源市场地位以及主要的竞争对手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重点企业（22） 电源产品及服务介绍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重点企业（22）在中国市场电源收入（万元）及毛利率（2021-2026）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中国不同产品类型电源规模列表（万元）&amp;（2021-2026）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中国不同产品类型电源规模（万元）预测（2027-2032）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中国不同应用电源规模市场份额列表（2021-2026）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电源行业发展面临的风险</w:t>
      </w:r>
      <w:r>
        <w:rPr>
          <w:rFonts w:hint="eastAsia"/>
        </w:rPr>
        <w:br/>
      </w:r>
      <w:r>
        <w:rPr>
          <w:rFonts w:hint="eastAsia"/>
        </w:rPr>
        <w:t>　　表 112： 电源行业政策分析</w:t>
      </w:r>
      <w:r>
        <w:rPr>
          <w:rFonts w:hint="eastAsia"/>
        </w:rPr>
        <w:br/>
      </w:r>
      <w:r>
        <w:rPr>
          <w:rFonts w:hint="eastAsia"/>
        </w:rPr>
        <w:t>　　表 113： 电源行业供应链分析</w:t>
      </w:r>
      <w:r>
        <w:rPr>
          <w:rFonts w:hint="eastAsia"/>
        </w:rPr>
        <w:br/>
      </w:r>
      <w:r>
        <w:rPr>
          <w:rFonts w:hint="eastAsia"/>
        </w:rPr>
        <w:t>　　表 114： 电源上游原材料和主要供应商情况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电源行业主要下游客户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中国不同产品类型电源市场份额2025 &amp; 2032</w:t>
      </w:r>
      <w:r>
        <w:rPr>
          <w:rFonts w:hint="eastAsia"/>
        </w:rPr>
        <w:br/>
      </w:r>
      <w:r>
        <w:rPr>
          <w:rFonts w:hint="eastAsia"/>
        </w:rPr>
        <w:t>　　图 3： AC-DC 电源产品图片</w:t>
      </w:r>
      <w:r>
        <w:rPr>
          <w:rFonts w:hint="eastAsia"/>
        </w:rPr>
        <w:br/>
      </w:r>
      <w:r>
        <w:rPr>
          <w:rFonts w:hint="eastAsia"/>
        </w:rPr>
        <w:t>　　图 4： 中国AC-DC 电源规模（万元）及增长率（2021-2032）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DC-DC 电源产品图片</w:t>
      </w:r>
      <w:r>
        <w:rPr>
          <w:rFonts w:hint="eastAsia"/>
        </w:rPr>
        <w:br/>
      </w:r>
      <w:r>
        <w:rPr>
          <w:rFonts w:hint="eastAsia"/>
        </w:rPr>
        <w:t>　　图 6： 中国DC-DC 电源规模（万元）及增长率（2021-2032）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DC-AC 电源产品图片</w:t>
      </w:r>
      <w:r>
        <w:rPr>
          <w:rFonts w:hint="eastAsia"/>
        </w:rPr>
        <w:br/>
      </w:r>
      <w:r>
        <w:rPr>
          <w:rFonts w:hint="eastAsia"/>
        </w:rPr>
        <w:t>　　图 8： 中国DC-AC 电源规模（万元）及增长率（2021-2032）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AC-AC 电源产品图片</w:t>
      </w:r>
      <w:r>
        <w:rPr>
          <w:rFonts w:hint="eastAsia"/>
        </w:rPr>
        <w:br/>
      </w:r>
      <w:r>
        <w:rPr>
          <w:rFonts w:hint="eastAsia"/>
        </w:rPr>
        <w:t>　　图 10： 中国AC-AC 电源规模（万元）及增长率（2021-2032）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中国不同应用电源市场份额2025 VS 2032</w:t>
      </w:r>
      <w:r>
        <w:rPr>
          <w:rFonts w:hint="eastAsia"/>
        </w:rPr>
        <w:br/>
      </w:r>
      <w:r>
        <w:rPr>
          <w:rFonts w:hint="eastAsia"/>
        </w:rPr>
        <w:t>　　图 12： 通讯及消费类电子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新能源</w:t>
      </w:r>
      <w:r>
        <w:rPr>
          <w:rFonts w:hint="eastAsia"/>
        </w:rPr>
        <w:br/>
      </w:r>
      <w:r>
        <w:rPr>
          <w:rFonts w:hint="eastAsia"/>
        </w:rPr>
        <w:t>　　图 15： 汽车与运输</w:t>
      </w:r>
      <w:r>
        <w:rPr>
          <w:rFonts w:hint="eastAsia"/>
        </w:rPr>
        <w:br/>
      </w:r>
      <w:r>
        <w:rPr>
          <w:rFonts w:hint="eastAsia"/>
        </w:rPr>
        <w:t>　　图 16： LED驱动器</w:t>
      </w:r>
      <w:r>
        <w:rPr>
          <w:rFonts w:hint="eastAsia"/>
        </w:rPr>
        <w:br/>
      </w:r>
      <w:r>
        <w:rPr>
          <w:rFonts w:hint="eastAsia"/>
        </w:rPr>
        <w:t>　　图 17： 医疗设备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中国电源市场规模增速预测：（2021-2032）&amp;（万元）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2025年中国市场前五大厂商电源市场份额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中国不同产品类型电源市场份额2021 &amp; 2025</w:t>
      </w:r>
      <w:r>
        <w:rPr>
          <w:rFonts w:hint="eastAsia"/>
        </w:rPr>
        <w:br/>
      </w:r>
      <w:r>
        <w:rPr>
          <w:rFonts w:hint="eastAsia"/>
        </w:rPr>
        <w:t>　　图 24： 电源中国企业SWOT分析</w:t>
      </w:r>
      <w:r>
        <w:rPr>
          <w:rFonts w:hint="eastAsia"/>
        </w:rPr>
        <w:br/>
      </w:r>
      <w:r>
        <w:rPr>
          <w:rFonts w:hint="eastAsia"/>
        </w:rPr>
        <w:t>　　图 25： 电源产业链</w:t>
      </w:r>
      <w:r>
        <w:rPr>
          <w:rFonts w:hint="eastAsia"/>
        </w:rPr>
        <w:br/>
      </w:r>
      <w:r>
        <w:rPr>
          <w:rFonts w:hint="eastAsia"/>
        </w:rPr>
        <w:t>　　图 26： 电源行业采购模式</w:t>
      </w:r>
      <w:r>
        <w:rPr>
          <w:rFonts w:hint="eastAsia"/>
        </w:rPr>
        <w:br/>
      </w:r>
      <w:r>
        <w:rPr>
          <w:rFonts w:hint="eastAsia"/>
        </w:rPr>
        <w:t>　　图 27： 电源行业开发/生产模式分析</w:t>
      </w:r>
      <w:r>
        <w:rPr>
          <w:rFonts w:hint="eastAsia"/>
        </w:rPr>
        <w:br/>
      </w:r>
      <w:r>
        <w:rPr>
          <w:rFonts w:hint="eastAsia"/>
        </w:rPr>
        <w:t>　　图 28： 电源行业销售模式分析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5a7f55a47480b" w:history="1">
        <w:r>
          <w:rPr>
            <w:rStyle w:val="Hyperlink"/>
          </w:rPr>
          <w:t>2026-2032年中国电源发展现状分析及前景趋势报告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5a7f55a47480b" w:history="1">
        <w:r>
          <w:rPr>
            <w:rStyle w:val="Hyperlink"/>
          </w:rPr>
          <w:t>https://www.20087.com/8/68/DianYuanXianZhuangYuQianJingFenXi.html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8d07a1bc34b56" w:history="1">
      <w:r>
        <w:rPr>
          <w:rStyle w:val="Hyperlink"/>
        </w:rPr>
        <w:t>2026-2032年中国电源发展现状分析及前景趋势报告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anYuanXianZhuangYuQianJingFenXi.html" TargetMode="External" Id="Rff55a7f55a47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anYuanXianZhuangYuQianJingFenXi.html" TargetMode="External" Id="R0848d07a1bc3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2025-12-03T06:45:06Z</dcterms:created>
  <dcterms:modified xsi:type="dcterms:W3CDTF">2025-12-03T07:45:06Z</dcterms:modified>
  <dc:subject>2026-2032年中国电源发展现状分析及前景趋势报告</dc:subject>
  <dc:title>2026-2032年中国电源发展现状分析及前景趋势报告</dc:title>
  <cp:keywords>2026-2032年中国电源发展现状分析及前景趋势报告</cp:keywords>
  <dc:description>2026-2032年中国电源发展现状分析及前景趋势报告</dc:description>
</cp:coreProperties>
</file>