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43e83e2c44a71" w:history="1">
              <w:r>
                <w:rPr>
                  <w:rStyle w:val="Hyperlink"/>
                </w:rPr>
                <w:t>2025-2031年中国发电机控制模块行业研究分析与发展趋势报告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43e83e2c44a71" w:history="1">
              <w:r>
                <w:rPr>
                  <w:rStyle w:val="Hyperlink"/>
                </w:rPr>
                <w:t>2025-2031年中国发电机控制模块行业研究分析与发展趋势报告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043e83e2c44a71" w:history="1">
                <w:r>
                  <w:rPr>
                    <w:rStyle w:val="Hyperlink"/>
                  </w:rPr>
                  <w:t>https://www.20087.com/5/11/FaDianJiKongZhiMoKuaiDeQianJingQuShi.html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控制模块是用于监控和管理发电机组运行状态的关键组件，确保电力输出的稳定性和安全性。近年来，随着数字化和自动化技术的推进，发电机控制模块的功能日益强大，包括远程监控、故障诊断、自动启停和负载管理等。市场上的控制模块正向智能化和网络化方向发展，提高了发电系统的整体效率和可靠性。</w:t>
      </w:r>
      <w:r>
        <w:rPr>
          <w:rFonts w:hint="eastAsia"/>
        </w:rPr>
        <w:br/>
      </w:r>
      <w:r>
        <w:rPr>
          <w:rFonts w:hint="eastAsia"/>
        </w:rPr>
        <w:t>　　未来，发电机控制模块将更加注重网络化和自适应控制。集成物联网(IoT)技术的控制模块将能够实时收集和分析发电系统数据，实现预测性维护和优化运行。同时，智能电网的发展将推动控制模块与电网的无缝集成，支持动态负荷分配和可再生能源的高效利用。此外，模块化设计和开放式架构将使控制模块能够轻松升级和扩展，适应未来能源系统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43e83e2c44a71" w:history="1">
        <w:r>
          <w:rPr>
            <w:rStyle w:val="Hyperlink"/>
          </w:rPr>
          <w:t>2025-2031年中国发电机控制模块行业研究分析与发展趋势报告</w:t>
        </w:r>
      </w:hyperlink>
      <w:r>
        <w:rPr>
          <w:rFonts w:hint="eastAsia"/>
        </w:rPr>
        <w:t>》依据国家统计局、发改委及发电机控制模块相关协会等的数据资料，深入研究了发电机控制模块行业的现状，包括发电机控制模块市场需求、市场规模及产业链状况。发电机控制模块报告分析了发电机控制模块的价格波动、各细分市场的动态，以及重点企业的经营状况。同时，报告对发电机控制模块市场前景及发展趋势进行了科学预测，揭示了潜在的市场需求和投资机会，也指出了发电机控制模块行业内可能的风险。此外，发电机控制模块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发电机控制模块行业发展概述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一、发电机控制模块行业定义及分类</w:t>
      </w:r>
      <w:r>
        <w:rPr>
          <w:rFonts w:hint="eastAsia"/>
        </w:rPr>
        <w:br/>
      </w:r>
      <w:r>
        <w:rPr>
          <w:rFonts w:hint="eastAsia"/>
        </w:rPr>
        <w:t>　　　　二、发电机控制模块行业经济特性</w:t>
      </w:r>
      <w:r>
        <w:rPr>
          <w:rFonts w:hint="eastAsia"/>
        </w:rPr>
        <w:br/>
      </w:r>
      <w:r>
        <w:rPr>
          <w:rFonts w:hint="eastAsia"/>
        </w:rPr>
        <w:t>　　　　三、发电机控制模块行业产业链简介</w:t>
      </w:r>
      <w:r>
        <w:rPr>
          <w:rFonts w:hint="eastAsia"/>
        </w:rPr>
        <w:br/>
      </w:r>
      <w:r>
        <w:rPr>
          <w:rFonts w:hint="eastAsia"/>
        </w:rPr>
        <w:t>　　第二节 发电机控制模块行业发展成熟度</w:t>
      </w:r>
      <w:r>
        <w:rPr>
          <w:rFonts w:hint="eastAsia"/>
        </w:rPr>
        <w:br/>
      </w:r>
      <w:r>
        <w:rPr>
          <w:rFonts w:hint="eastAsia"/>
        </w:rPr>
        <w:t>　　　　一、发电机控制模块行业发展周期分析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发电机控制模块行业相关产业动态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2024-2025年发电机控制模块行业发展环境分析</w:t>
      </w:r>
      <w:r>
        <w:rPr>
          <w:rFonts w:hint="eastAsia"/>
        </w:rPr>
        <w:br/>
      </w:r>
      <w:r>
        <w:rPr>
          <w:rFonts w:hint="eastAsia"/>
        </w:rPr>
        <w:t>　　第一节 发电机控制模块行业环境分析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发电机控制模块行业相关政策、法规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发电机控制模块行业技术发展现状及趋势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当前我国发电机控制模块技术发展现状</w:t>
      </w:r>
      <w:r>
        <w:rPr>
          <w:rFonts w:hint="eastAsia"/>
        </w:rPr>
        <w:br/>
      </w:r>
      <w:r>
        <w:rPr>
          <w:rFonts w:hint="eastAsia"/>
        </w:rPr>
        <w:t>　　第二节 中外发电机控制模块技术差距及产生差距的主要原因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提高我国发电机控制模块技术的对策</w:t>
      </w:r>
      <w:r>
        <w:rPr>
          <w:rFonts w:hint="eastAsia"/>
        </w:rPr>
        <w:br/>
      </w:r>
      <w:r>
        <w:rPr>
          <w:rFonts w:hint="eastAsia"/>
        </w:rPr>
        <w:t>　　第四节 我国发电机控制模块产品研发、设计发展趋势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中国发电机控制模块市场发展调研</w:t>
      </w:r>
      <w:r>
        <w:rPr>
          <w:rFonts w:hint="eastAsia"/>
        </w:rPr>
        <w:br/>
      </w:r>
      <w:r>
        <w:rPr>
          <w:rFonts w:hint="eastAsia"/>
        </w:rPr>
        <w:t>　　第一节 发电机控制模块市场现状分析及预测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一、2020-2025年中国发电机控制模块市场规模分析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二、2025-2031年中国发电机控制模块市场规模预测</w:t>
      </w:r>
      <w:r>
        <w:rPr>
          <w:rFonts w:hint="eastAsia"/>
        </w:rPr>
        <w:br/>
      </w:r>
      <w:r>
        <w:rPr>
          <w:rFonts w:hint="eastAsia"/>
        </w:rPr>
        <w:t>　　第二节 发电机控制模块行业产能分析及预测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一、2020-2025年中国发电机控制模块行业产能分析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二、2025-2031年中国发电机控制模块行业产能预测</w:t>
      </w:r>
      <w:r>
        <w:rPr>
          <w:rFonts w:hint="eastAsia"/>
        </w:rPr>
        <w:br/>
      </w:r>
      <w:r>
        <w:rPr>
          <w:rFonts w:hint="eastAsia"/>
        </w:rPr>
        <w:t>　　第三节 发电机控制模块行业产量分析及预测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一、2020-2025年中国发电机控制模块行业产量分析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二、2025-2031年中国发电机控制模块行业产量预测</w:t>
      </w:r>
      <w:r>
        <w:rPr>
          <w:rFonts w:hint="eastAsia"/>
        </w:rPr>
        <w:br/>
      </w:r>
      <w:r>
        <w:rPr>
          <w:rFonts w:hint="eastAsia"/>
        </w:rPr>
        <w:t>　　第四节 发电机控制模块市场需求分析及预测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一、2020-2025年中国发电机控制模块市场需求分析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二、2025-2031年中国发电机控制模块市场需求预测</w:t>
      </w:r>
      <w:r>
        <w:rPr>
          <w:rFonts w:hint="eastAsia"/>
        </w:rPr>
        <w:br/>
      </w:r>
      <w:r>
        <w:rPr>
          <w:rFonts w:hint="eastAsia"/>
        </w:rPr>
        <w:t>　　第五节 发电机控制模块进出口数据分析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一、2020-2025年中国发电机控制模块进出口数据分析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二、2025-2031年国内发电机控制模块进出口情况预测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2020-2025年中国发电机控制模块行业总体发展状况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中国发电机控制模块行业规模情况分析</w:t>
      </w:r>
      <w:r>
        <w:rPr>
          <w:rFonts w:hint="eastAsia"/>
        </w:rPr>
        <w:br/>
      </w:r>
      <w:r>
        <w:rPr>
          <w:rFonts w:hint="eastAsia"/>
        </w:rPr>
        <w:t>　　　　一、发电机控制模块行业单位规模情况分析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二、发电机控制模块行业人员规模状况分析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三、发电机控制模块行业资产规模状况分析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四、发电机控制模块行业市场规模状况分析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五、发电机控制模块行业敏感性分析</w:t>
      </w:r>
      <w:r>
        <w:rPr>
          <w:rFonts w:hint="eastAsia"/>
        </w:rPr>
        <w:br/>
      </w:r>
      <w:r>
        <w:rPr>
          <w:rFonts w:hint="eastAsia"/>
        </w:rPr>
        <w:t>　　第二节 中国发电机控制模块行业财务能力分析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一、发电机控制模块行业盈利能力分析</w:t>
      </w:r>
      <w:r>
        <w:rPr>
          <w:rFonts w:hint="eastAsia"/>
        </w:rPr>
        <w:br/>
      </w:r>
      <w:r>
        <w:rPr>
          <w:rFonts w:hint="eastAsia"/>
        </w:rPr>
        <w:t>　　　　二、发电机控制模块行业偿债能力分析</w:t>
      </w:r>
      <w:r>
        <w:rPr>
          <w:rFonts w:hint="eastAsia"/>
        </w:rPr>
        <w:br/>
      </w:r>
      <w:r>
        <w:rPr>
          <w:rFonts w:hint="eastAsia"/>
        </w:rPr>
        <w:t>　　　　三、发电机控制模块行业营运能力分析</w:t>
      </w:r>
      <w:r>
        <w:rPr>
          <w:rFonts w:hint="eastAsia"/>
        </w:rPr>
        <w:br/>
      </w:r>
      <w:r>
        <w:rPr>
          <w:rFonts w:hint="eastAsia"/>
        </w:rPr>
        <w:t>　　　　四、发电机控制模块行业发展能力分析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中国发电机控制模块行业重点区域发展分析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一、中国发电机控制模块行业重点区域市场结构变化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二、重点地区（一）发电机控制模块行业发展分析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三、重点地区（二）发电机控制模块行业发展分析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四、重点地区（三）发电机控制模块行业发展分析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五、重点地区（四）发电机控制模块行业发展分析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六、重点地区（五）发电机控制模块行业发展分析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发电机控制模块行业产品价格分析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三、主要发电机控制模块品牌产品价位分析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五、价格在发电机控制模块行业竞争中的重要性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2025年中国发电机控制模块行业上下游行业发展分析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发电机控制模块上游行业分析</w:t>
      </w:r>
      <w:r>
        <w:rPr>
          <w:rFonts w:hint="eastAsia"/>
        </w:rPr>
        <w:br/>
      </w:r>
      <w:r>
        <w:rPr>
          <w:rFonts w:hint="eastAsia"/>
        </w:rPr>
        <w:t>　　　　一、发电机控制模块产品成本构成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四、上游供给对发电机控制模块行业的影响</w:t>
      </w:r>
      <w:r>
        <w:rPr>
          <w:rFonts w:hint="eastAsia"/>
        </w:rPr>
        <w:br/>
      </w:r>
      <w:r>
        <w:rPr>
          <w:rFonts w:hint="eastAsia"/>
        </w:rPr>
        <w:t>　　第二节 发电机控制模块下游行业分析</w:t>
      </w:r>
      <w:r>
        <w:rPr>
          <w:rFonts w:hint="eastAsia"/>
        </w:rPr>
        <w:br/>
      </w:r>
      <w:r>
        <w:rPr>
          <w:rFonts w:hint="eastAsia"/>
        </w:rPr>
        <w:t>　　　　一、发电机控制模块下游行业分布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四、下游需求对发电机控制模块行业的影响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发电机控制模块行业重点企业发展调研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发电机控制模块重点企业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发电机控制模块重点企业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发电机控制模块重点企业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发电机控制模块重点企业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发电机控制模块重点企业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发电机控制模块重点企业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2025年中国发电机控制模块产业市场竞争格局分析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2025年中国发电机控制模块产业竞争现状分析</w:t>
      </w:r>
      <w:r>
        <w:rPr>
          <w:rFonts w:hint="eastAsia"/>
        </w:rPr>
        <w:br/>
      </w:r>
      <w:r>
        <w:rPr>
          <w:rFonts w:hint="eastAsia"/>
        </w:rPr>
        <w:t>　　　　一、发电机控制模块竞争力分析</w:t>
      </w:r>
      <w:r>
        <w:rPr>
          <w:rFonts w:hint="eastAsia"/>
        </w:rPr>
        <w:br/>
      </w:r>
      <w:r>
        <w:rPr>
          <w:rFonts w:hint="eastAsia"/>
        </w:rPr>
        <w:t>　　　　二、发电机控制模块技术竞争分析</w:t>
      </w:r>
      <w:r>
        <w:rPr>
          <w:rFonts w:hint="eastAsia"/>
        </w:rPr>
        <w:br/>
      </w:r>
      <w:r>
        <w:rPr>
          <w:rFonts w:hint="eastAsia"/>
        </w:rPr>
        <w:t>　　　　三、发电机控制模块价格竞争分析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2025年中国发电机控制模块产业集中度分析</w:t>
      </w:r>
      <w:r>
        <w:rPr>
          <w:rFonts w:hint="eastAsia"/>
        </w:rPr>
        <w:br/>
      </w:r>
      <w:r>
        <w:rPr>
          <w:rFonts w:hint="eastAsia"/>
        </w:rPr>
        <w:t>　　　　一、发电机控制模块市场集中度分析</w:t>
      </w:r>
      <w:r>
        <w:rPr>
          <w:rFonts w:hint="eastAsia"/>
        </w:rPr>
        <w:br/>
      </w:r>
      <w:r>
        <w:rPr>
          <w:rFonts w:hint="eastAsia"/>
        </w:rPr>
        <w:t>　　　　二、发电机控制模块企业集中度分析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2025-2031年提高发电机控制模块企业竞争力的策略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发电机控制模块行业投资风险预警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2025年影响发电机控制模块行业发展的主要因素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一、影响发电机控制模块行业运行的有利因素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二、影响发电机控制模块行业运行的稳定因素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三、影响发电机控制模块行业运行的不利因素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四、我国发电机控制模块行业发展面临的挑战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五、我国发电机控制模块行业发展面临的机遇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对发电机控制模块行业投资风险预警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一、2025-2031年发电机控制模块行业市场风险及控制策略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二、2025-2031年发电机控制模块行业政策风险及控制策略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三、2025-2031年发电机控制模块行业经营风险及控制策略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四、2025-2031年发电机控制模块同业竞争风险及控制策略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五、2025-2031年发电机控制模块行业其他风险及控制策略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发电机控制模块行业发展趋势与投资规划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2025-2031年发电机控制模块市场发展潜力分析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2025-2031年发电机控制模块行业发展趋势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2025-2031年发电机控制模块行业投资前景研究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中.智.林－对我国发电机控制模块品牌的战略思考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二、发电机控制模块实施品牌战略的意义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三、发电机控制模块企业品牌的现状分析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四、我国发电机控制模块企业的品牌战略</w:t>
      </w:r>
      <w:r>
        <w:rPr>
          <w:rFonts w:hint="eastAsia"/>
        </w:rPr>
        <w:br/>
      </w:r>
      <w:r>
        <w:rPr>
          <w:rFonts w:hint="eastAsia"/>
        </w:rPr>
        <w:t>　　　　五、发电机控制模块品牌战略管理的策略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2020-2025年中国发电机控制模块市场规模及增长情况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2020-2025年中国发电机控制模块行业产量及增长趋势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2025-2031年中国发电机控制模块行业产量预测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2020-2025年中国发电机控制模块行业市场需求及增长情况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2025-2031年中国发电机控制模块行业市场需求预测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2020-2025年中国发电机控制模块行业利润及增长情况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**地区发电机控制模块市场规模及增长情况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**地区发电机控制模块行业市场需求情况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**地区发电机控制模块市场规模及增长情况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**地区发电机控制模块行业市场需求情况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2020-2025年中国发电机控制模块行业出口情况分析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2020-2025年中国发电机控制模块行业产品市场价格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2025-2031年中国发电机控制模块行业产品市场价格走势预测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发电机控制模块重点企业经营情况分析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发电机控制模块重点企业经营情况分析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2025-2031年中国发电机控制模块市场规模预测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2025-2031年中国发电机控制模块行业利润预测</w:t>
      </w:r>
      <w:r>
        <w:rPr>
          <w:rFonts w:hint="eastAsia"/>
        </w:rPr>
        <w:br/>
      </w:r>
      <w:r>
        <w:rPr>
          <w:rFonts w:hint="eastAsia"/>
        </w:rPr>
        <w:t>　　图表 2025年发电机控制模块行业壁垒</w:t>
      </w:r>
      <w:r>
        <w:rPr>
          <w:rFonts w:hint="eastAsia"/>
        </w:rPr>
        <w:br/>
      </w:r>
      <w:r>
        <w:rPr>
          <w:rFonts w:hint="eastAsia"/>
        </w:rPr>
        <w:t>　　图表 2025年发电机控制模块市场前景分析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2025-2031年中国发电机控制模块市场需求预测</w:t>
      </w:r>
      <w:r>
        <w:rPr>
          <w:rFonts w:hint="eastAsia"/>
        </w:rPr>
        <w:br/>
      </w:r>
      <w:r>
        <w:rPr>
          <w:rFonts w:hint="eastAsia"/>
        </w:rPr>
        <w:t>　　图表 2025年发电机控制模块发展趋势预测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43e83e2c44a71" w:history="1">
        <w:r>
          <w:rPr>
            <w:rStyle w:val="Hyperlink"/>
          </w:rPr>
          <w:t>2025-2031年中国发电机控制模块行业研究分析与发展趋势报告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043e83e2c44a71" w:history="1">
        <w:r>
          <w:rPr>
            <w:rStyle w:val="Hyperlink"/>
          </w:rPr>
          <w:t>https://www.20087.com/5/11/FaDianJiKongZhiMoKuaiDeQianJingQuShi.html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930e1fda44514" w:history="1">
      <w:r>
        <w:rPr>
          <w:rStyle w:val="Hyperlink"/>
        </w:rPr>
        <w:t>2025-2031年中国发电机控制模块行业研究分析与发展趋势报告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FaDianJiKongZhiMoKuaiDeQianJingQuShi.html" TargetMode="External" Id="R01043e83e2c4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FaDianJiKongZhiMoKuaiDeQianJingQuShi.html" TargetMode="External" Id="Refc930e1fda4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2025-02-15T08:12:00Z</dcterms:created>
  <dcterms:modified xsi:type="dcterms:W3CDTF">2025-02-15T09:12:00Z</dcterms:modified>
  <dc:subject>2025-2031年中国发电机控制模块行业研究分析与发展趋势报告</dc:subject>
  <dc:title>2025-2031年中国发电机控制模块行业研究分析与发展趋势报告</dc:title>
  <cp:keywords>2025-2031年中国发电机控制模块行业研究分析与发展趋势报告</cp:keywords>
  <dc:description>2025-2031年中国发电机控制模块行业研究分析与发展趋势报告</dc:description>
</cp:coreProperties>
</file>